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8EF2" w14:textId="77777777" w:rsidR="00C40248" w:rsidRPr="00913E0E" w:rsidRDefault="00C40248" w:rsidP="00C40248">
      <w:pPr>
        <w:jc w:val="center"/>
        <w:rPr>
          <w:b/>
          <w:bCs/>
          <w:lang w:val="lv-LV"/>
        </w:rPr>
      </w:pPr>
      <w:r w:rsidRPr="00913E0E">
        <w:rPr>
          <w:b/>
          <w:bCs/>
          <w:lang w:val="lv-LV"/>
        </w:rPr>
        <w:t>LIFE Waste To Resources IP, LIFE20 IPE/LV/000014</w:t>
      </w:r>
    </w:p>
    <w:p w14:paraId="1DBA7706" w14:textId="38827DCD" w:rsidR="00C40248" w:rsidRDefault="00C40248" w:rsidP="00C40248">
      <w:pPr>
        <w:jc w:val="center"/>
        <w:rPr>
          <w:b/>
          <w:bCs/>
          <w:lang w:val="lv-LV"/>
        </w:rPr>
      </w:pPr>
    </w:p>
    <w:p w14:paraId="25E2BC4B" w14:textId="19669CC0" w:rsidR="00C40248" w:rsidRPr="00E73F60" w:rsidRDefault="00E73F60" w:rsidP="00C40248">
      <w:pPr>
        <w:jc w:val="center"/>
        <w:rPr>
          <w:i/>
          <w:iCs/>
          <w:color w:val="auto"/>
          <w:highlight w:val="darkGray"/>
          <w:lang w:val="lv-LV"/>
        </w:rPr>
      </w:pPr>
      <w:r w:rsidRPr="00E73F60">
        <w:rPr>
          <w:b/>
          <w:bCs/>
          <w:i/>
          <w:iCs/>
          <w:color w:val="auto"/>
          <w:lang w:val="lv-LV"/>
        </w:rPr>
        <w:t xml:space="preserve">Projekta ''No atkritumiem uz resursiem'' reģionālais seminārs par bioloģisko atkritumu apsaimniekošanu </w:t>
      </w:r>
      <w:r w:rsidR="00D00F8F">
        <w:rPr>
          <w:b/>
          <w:bCs/>
          <w:i/>
          <w:iCs/>
          <w:color w:val="auto"/>
          <w:lang w:val="lv-LV"/>
        </w:rPr>
        <w:t xml:space="preserve">Dienvidlatgales </w:t>
      </w:r>
      <w:r w:rsidR="004D786E">
        <w:rPr>
          <w:b/>
          <w:bCs/>
          <w:i/>
          <w:iCs/>
          <w:color w:val="auto"/>
          <w:lang w:val="lv-LV"/>
        </w:rPr>
        <w:t>atkritumu apsaimniekošanas reģionā</w:t>
      </w:r>
    </w:p>
    <w:p w14:paraId="1574D9E7" w14:textId="08BA37FB" w:rsidR="00C40248" w:rsidRPr="00E73F60" w:rsidRDefault="00E73F60" w:rsidP="00C40248">
      <w:pPr>
        <w:jc w:val="center"/>
        <w:rPr>
          <w:i/>
          <w:iCs/>
          <w:color w:val="auto"/>
          <w:highlight w:val="darkGray"/>
          <w:lang w:val="lv-LV"/>
        </w:rPr>
      </w:pPr>
      <w:r w:rsidRPr="00E73F60">
        <w:rPr>
          <w:i/>
          <w:iCs/>
          <w:color w:val="auto"/>
          <w:lang w:val="lv-LV"/>
        </w:rPr>
        <w:t>202</w:t>
      </w:r>
      <w:r w:rsidR="004D786E">
        <w:rPr>
          <w:i/>
          <w:iCs/>
          <w:color w:val="auto"/>
          <w:lang w:val="lv-LV"/>
        </w:rPr>
        <w:t>6</w:t>
      </w:r>
      <w:r w:rsidRPr="00E73F60">
        <w:rPr>
          <w:i/>
          <w:iCs/>
          <w:color w:val="auto"/>
          <w:lang w:val="lv-LV"/>
        </w:rPr>
        <w:t xml:space="preserve">. gada </w:t>
      </w:r>
      <w:r w:rsidR="00D00F8F">
        <w:rPr>
          <w:i/>
          <w:iCs/>
          <w:color w:val="auto"/>
          <w:lang w:val="lv-LV"/>
        </w:rPr>
        <w:t>30. septembrī</w:t>
      </w:r>
      <w:r w:rsidRPr="00E73F60">
        <w:rPr>
          <w:i/>
          <w:iCs/>
          <w:color w:val="auto"/>
          <w:lang w:val="lv-LV"/>
        </w:rPr>
        <w:t>, plkst. 9:30-1</w:t>
      </w:r>
      <w:r w:rsidR="00D00F8F">
        <w:rPr>
          <w:i/>
          <w:iCs/>
          <w:color w:val="auto"/>
          <w:lang w:val="lv-LV"/>
        </w:rPr>
        <w:t>8</w:t>
      </w:r>
      <w:r w:rsidRPr="00E73F60">
        <w:rPr>
          <w:i/>
          <w:iCs/>
          <w:color w:val="auto"/>
          <w:lang w:val="lv-LV"/>
        </w:rPr>
        <w:t>:00</w:t>
      </w:r>
      <w:r w:rsidR="00C40248" w:rsidRPr="00E73F60">
        <w:rPr>
          <w:i/>
          <w:iCs/>
          <w:color w:val="auto"/>
          <w:highlight w:val="darkGray"/>
          <w:lang w:val="lv-LV"/>
        </w:rPr>
        <w:t xml:space="preserve"> </w:t>
      </w:r>
    </w:p>
    <w:p w14:paraId="386D884E" w14:textId="63DA0258" w:rsidR="00D00F8F" w:rsidRDefault="00D00F8F" w:rsidP="0064321B">
      <w:pPr>
        <w:jc w:val="both"/>
        <w:rPr>
          <w:color w:val="000000" w:themeColor="text1"/>
          <w:lang w:val="lv-LV"/>
        </w:rPr>
      </w:pPr>
      <w:r>
        <w:rPr>
          <w:color w:val="000000" w:themeColor="text1"/>
          <w:lang w:val="lv-LV"/>
        </w:rPr>
        <w:t>Da</w:t>
      </w:r>
      <w:r w:rsidR="00E632F8">
        <w:rPr>
          <w:color w:val="000000" w:themeColor="text1"/>
          <w:lang w:val="lv-LV"/>
        </w:rPr>
        <w:t>u</w:t>
      </w:r>
      <w:r>
        <w:rPr>
          <w:color w:val="000000" w:themeColor="text1"/>
          <w:lang w:val="lv-LV"/>
        </w:rPr>
        <w:t xml:space="preserve">gavpils, </w:t>
      </w:r>
      <w:r w:rsidRPr="00D00F8F">
        <w:rPr>
          <w:color w:val="000000" w:themeColor="text1"/>
          <w:lang w:val="lv-LV"/>
        </w:rPr>
        <w:t>Mākslu izglītības kompetences centr</w:t>
      </w:r>
      <w:r w:rsidR="00E632F8">
        <w:rPr>
          <w:color w:val="000000" w:themeColor="text1"/>
          <w:lang w:val="lv-LV"/>
        </w:rPr>
        <w:t>ā</w:t>
      </w:r>
      <w:r w:rsidRPr="00D00F8F">
        <w:rPr>
          <w:color w:val="000000" w:themeColor="text1"/>
          <w:lang w:val="lv-LV"/>
        </w:rPr>
        <w:t xml:space="preserve"> "Daugavpils Dizaina un mākslas vidusskola Saules skola"</w:t>
      </w:r>
      <w:r>
        <w:rPr>
          <w:color w:val="000000" w:themeColor="text1"/>
          <w:lang w:val="lv-LV"/>
        </w:rPr>
        <w:t>, Saules ie</w:t>
      </w:r>
      <w:r w:rsidR="00E632F8">
        <w:rPr>
          <w:color w:val="000000" w:themeColor="text1"/>
          <w:lang w:val="lv-LV"/>
        </w:rPr>
        <w:t>lā</w:t>
      </w:r>
      <w:r>
        <w:rPr>
          <w:color w:val="000000" w:themeColor="text1"/>
          <w:lang w:val="lv-LV"/>
        </w:rPr>
        <w:t xml:space="preserve"> 8.</w:t>
      </w:r>
    </w:p>
    <w:p w14:paraId="3940ACC6" w14:textId="77777777" w:rsidR="00D00F8F" w:rsidRDefault="00D00F8F" w:rsidP="0064321B">
      <w:pPr>
        <w:jc w:val="both"/>
        <w:rPr>
          <w:color w:val="000000" w:themeColor="text1"/>
          <w:lang w:val="lv-LV"/>
        </w:rPr>
      </w:pPr>
    </w:p>
    <w:p w14:paraId="5C30E24D" w14:textId="0BFD0C3A" w:rsidR="007769BF" w:rsidRDefault="0064321B" w:rsidP="0064321B">
      <w:pPr>
        <w:jc w:val="both"/>
        <w:rPr>
          <w:color w:val="000000" w:themeColor="text1"/>
          <w:lang w:val="lv-LV"/>
        </w:rPr>
      </w:pPr>
      <w:r>
        <w:rPr>
          <w:color w:val="000000" w:themeColor="text1"/>
          <w:lang w:val="lv-LV"/>
        </w:rPr>
        <w:t xml:space="preserve">Aicinām </w:t>
      </w:r>
      <w:r w:rsidRPr="0064321B">
        <w:rPr>
          <w:color w:val="000000" w:themeColor="text1"/>
          <w:lang w:val="lv-LV"/>
        </w:rPr>
        <w:t>piedalīties visus</w:t>
      </w:r>
      <w:r w:rsidR="003D45DE">
        <w:rPr>
          <w:color w:val="000000" w:themeColor="text1"/>
          <w:lang w:val="lv-LV"/>
        </w:rPr>
        <w:t xml:space="preserve"> interesentus</w:t>
      </w:r>
      <w:r w:rsidRPr="0064321B">
        <w:rPr>
          <w:color w:val="000000" w:themeColor="text1"/>
          <w:lang w:val="lv-LV"/>
        </w:rPr>
        <w:t xml:space="preserve">, kas </w:t>
      </w:r>
      <w:r w:rsidR="009277DB">
        <w:rPr>
          <w:color w:val="000000" w:themeColor="text1"/>
          <w:lang w:val="lv-LV"/>
        </w:rPr>
        <w:t>ie</w:t>
      </w:r>
      <w:r w:rsidRPr="0064321B">
        <w:rPr>
          <w:color w:val="000000" w:themeColor="text1"/>
          <w:lang w:val="lv-LV"/>
        </w:rPr>
        <w:t>saistīti bioloģisko atkritumu apsaimniekošan</w:t>
      </w:r>
      <w:r w:rsidR="009277DB">
        <w:rPr>
          <w:color w:val="000000" w:themeColor="text1"/>
          <w:lang w:val="lv-LV"/>
        </w:rPr>
        <w:t>ā</w:t>
      </w:r>
      <w:r w:rsidRPr="0064321B">
        <w:rPr>
          <w:color w:val="000000" w:themeColor="text1"/>
          <w:lang w:val="lv-LV"/>
        </w:rPr>
        <w:t xml:space="preserve"> reģionā</w:t>
      </w:r>
      <w:r w:rsidR="003D45DE">
        <w:rPr>
          <w:color w:val="000000" w:themeColor="text1"/>
          <w:lang w:val="lv-LV"/>
        </w:rPr>
        <w:t xml:space="preserve"> (</w:t>
      </w:r>
      <w:r w:rsidR="009277DB" w:rsidRPr="009277DB">
        <w:rPr>
          <w:color w:val="000000" w:themeColor="text1"/>
          <w:lang w:val="lv-LV"/>
        </w:rPr>
        <w:t xml:space="preserve">pašvaldību, valsts institūciju, atkritumu apsaimniekošanas reģionālo centru, atkritumu apsaimniekošanas uzņēmumu </w:t>
      </w:r>
      <w:r w:rsidR="009277DB">
        <w:rPr>
          <w:color w:val="000000" w:themeColor="text1"/>
          <w:lang w:val="lv-LV"/>
        </w:rPr>
        <w:t xml:space="preserve">speciālistus, </w:t>
      </w:r>
      <w:r w:rsidR="003D45DE">
        <w:rPr>
          <w:color w:val="000000" w:themeColor="text1"/>
          <w:lang w:val="lv-LV"/>
        </w:rPr>
        <w:t>namu apsaimn</w:t>
      </w:r>
      <w:r w:rsidR="009277DB">
        <w:rPr>
          <w:color w:val="000000" w:themeColor="text1"/>
          <w:lang w:val="lv-LV"/>
        </w:rPr>
        <w:t>i</w:t>
      </w:r>
      <w:r w:rsidR="003D45DE">
        <w:rPr>
          <w:color w:val="000000" w:themeColor="text1"/>
          <w:lang w:val="lv-LV"/>
        </w:rPr>
        <w:t>ekotājus, māju vecākos, NVO pārstāvjus)</w:t>
      </w:r>
      <w:r w:rsidR="009277DB">
        <w:rPr>
          <w:color w:val="000000" w:themeColor="text1"/>
          <w:lang w:val="lv-LV"/>
        </w:rPr>
        <w:t>!</w:t>
      </w:r>
      <w:r w:rsidRPr="0064321B">
        <w:rPr>
          <w:color w:val="000000" w:themeColor="text1"/>
          <w:lang w:val="lv-LV"/>
        </w:rPr>
        <w:t xml:space="preserve"> Seminārā tiks sniegta informācija par bioloģisko atkritumu apsaimniekošanu daudzdzīvokļu un vienģimeņu mājās, dots ieskats bioloģisko atkritumu apsaimniekošanā </w:t>
      </w:r>
      <w:r w:rsidR="00D00F8F">
        <w:rPr>
          <w:color w:val="000000" w:themeColor="text1"/>
          <w:lang w:val="lv-LV"/>
        </w:rPr>
        <w:t xml:space="preserve">Dienvidlatgales </w:t>
      </w:r>
      <w:r w:rsidR="004D786E" w:rsidRPr="004D786E">
        <w:rPr>
          <w:color w:val="000000" w:themeColor="text1"/>
          <w:lang w:val="lv-LV"/>
        </w:rPr>
        <w:t>atkritumu apsaimniekošanas reģionā</w:t>
      </w:r>
      <w:r w:rsidR="00E632F8">
        <w:rPr>
          <w:color w:val="000000" w:themeColor="text1"/>
          <w:lang w:val="lv-LV"/>
        </w:rPr>
        <w:t xml:space="preserve"> un </w:t>
      </w:r>
      <w:r w:rsidR="008E1520">
        <w:rPr>
          <w:color w:val="000000" w:themeColor="text1"/>
          <w:lang w:val="lv-LV"/>
        </w:rPr>
        <w:t xml:space="preserve">iepazīšanās ar </w:t>
      </w:r>
      <w:r w:rsidR="00E632F8">
        <w:rPr>
          <w:color w:val="000000" w:themeColor="text1"/>
          <w:lang w:val="lv-LV"/>
        </w:rPr>
        <w:t xml:space="preserve">aprites ekonomikas ceļa karti </w:t>
      </w:r>
      <w:r w:rsidR="008E1520">
        <w:rPr>
          <w:color w:val="000000" w:themeColor="text1"/>
          <w:lang w:val="lv-LV"/>
        </w:rPr>
        <w:t xml:space="preserve">un pieredzi tās izmantošanā </w:t>
      </w:r>
      <w:r w:rsidR="00E632F8">
        <w:rPr>
          <w:color w:val="000000" w:themeColor="text1"/>
          <w:lang w:val="lv-LV"/>
        </w:rPr>
        <w:t>Cēsu pašvaldīb</w:t>
      </w:r>
      <w:r w:rsidR="008E1520">
        <w:rPr>
          <w:color w:val="000000" w:themeColor="text1"/>
          <w:lang w:val="lv-LV"/>
        </w:rPr>
        <w:t>ā</w:t>
      </w:r>
      <w:r w:rsidRPr="0064321B">
        <w:rPr>
          <w:color w:val="000000" w:themeColor="text1"/>
          <w:lang w:val="lv-LV"/>
        </w:rPr>
        <w:t>. Dalīsimies pieredzē par</w:t>
      </w:r>
      <w:r w:rsidR="00E632F8">
        <w:rPr>
          <w:color w:val="000000" w:themeColor="text1"/>
          <w:lang w:val="lv-LV"/>
        </w:rPr>
        <w:t xml:space="preserve"> </w:t>
      </w:r>
      <w:r w:rsidR="00D00F8F">
        <w:rPr>
          <w:color w:val="000000" w:themeColor="text1"/>
          <w:lang w:val="lv-LV"/>
        </w:rPr>
        <w:t xml:space="preserve">atkritumu </w:t>
      </w:r>
      <w:r w:rsidRPr="0064321B">
        <w:rPr>
          <w:color w:val="000000" w:themeColor="text1"/>
          <w:lang w:val="lv-LV"/>
        </w:rPr>
        <w:t>komposta reģistra izveidi pašvaldībās</w:t>
      </w:r>
      <w:r w:rsidR="004D786E">
        <w:rPr>
          <w:color w:val="000000" w:themeColor="text1"/>
          <w:lang w:val="lv-LV"/>
        </w:rPr>
        <w:t xml:space="preserve">, kā arī </w:t>
      </w:r>
      <w:r w:rsidR="007769BF">
        <w:rPr>
          <w:color w:val="000000" w:themeColor="text1"/>
          <w:lang w:val="lv-LV"/>
        </w:rPr>
        <w:t>iepazīsimies ar</w:t>
      </w:r>
      <w:r w:rsidRPr="0064321B">
        <w:rPr>
          <w:color w:val="000000" w:themeColor="text1"/>
          <w:lang w:val="lv-LV"/>
        </w:rPr>
        <w:t xml:space="preserve"> automātiskā</w:t>
      </w:r>
      <w:r>
        <w:rPr>
          <w:color w:val="000000" w:themeColor="text1"/>
          <w:lang w:val="lv-LV"/>
        </w:rPr>
        <w:t xml:space="preserve"> rotējošā kompostētāja darbību</w:t>
      </w:r>
      <w:r w:rsidR="007769BF">
        <w:rPr>
          <w:color w:val="000000" w:themeColor="text1"/>
          <w:lang w:val="lv-LV"/>
        </w:rPr>
        <w:t xml:space="preserve"> </w:t>
      </w:r>
      <w:r w:rsidR="00E632F8">
        <w:rPr>
          <w:color w:val="000000" w:themeColor="text1"/>
          <w:lang w:val="lv-LV"/>
        </w:rPr>
        <w:t xml:space="preserve">Aprites ekonomikas centrā </w:t>
      </w:r>
      <w:r w:rsidR="00E632F8" w:rsidRPr="00E632F8">
        <w:rPr>
          <w:color w:val="000000" w:themeColor="text1"/>
          <w:lang w:val="lv-LV"/>
        </w:rPr>
        <w:t>“Kaudzītes”</w:t>
      </w:r>
      <w:r w:rsidR="00E632F8">
        <w:rPr>
          <w:color w:val="000000" w:themeColor="text1"/>
          <w:lang w:val="lv-LV"/>
        </w:rPr>
        <w:t xml:space="preserve"> </w:t>
      </w:r>
      <w:r w:rsidR="007769BF">
        <w:rPr>
          <w:color w:val="000000" w:themeColor="text1"/>
          <w:lang w:val="lv-LV"/>
        </w:rPr>
        <w:t>Litenē</w:t>
      </w:r>
      <w:r w:rsidR="00E632F8">
        <w:rPr>
          <w:color w:val="000000" w:themeColor="text1"/>
          <w:lang w:val="lv-LV"/>
        </w:rPr>
        <w:t>, Gulbenes novadā</w:t>
      </w:r>
      <w:r w:rsidR="007769BF">
        <w:rPr>
          <w:color w:val="000000" w:themeColor="text1"/>
          <w:lang w:val="lv-LV"/>
        </w:rPr>
        <w:t xml:space="preserve">. </w:t>
      </w:r>
    </w:p>
    <w:p w14:paraId="2C87E664" w14:textId="03372DB9" w:rsidR="00937CDE" w:rsidRPr="008E1520" w:rsidRDefault="00427C1D" w:rsidP="00327A92">
      <w:pPr>
        <w:jc w:val="both"/>
        <w:rPr>
          <w:color w:val="000000" w:themeColor="text1"/>
          <w:lang w:val="lv-LV"/>
        </w:rPr>
      </w:pPr>
      <w:r w:rsidRPr="00427C1D">
        <w:rPr>
          <w:color w:val="000000" w:themeColor="text1"/>
          <w:lang w:val="lv-LV"/>
        </w:rPr>
        <w:t>Dalība seminār</w:t>
      </w:r>
      <w:r w:rsidR="00D00F8F">
        <w:rPr>
          <w:color w:val="000000" w:themeColor="text1"/>
          <w:lang w:val="lv-LV"/>
        </w:rPr>
        <w:t>ā</w:t>
      </w:r>
      <w:r w:rsidRPr="00427C1D">
        <w:rPr>
          <w:color w:val="000000" w:themeColor="text1"/>
          <w:lang w:val="lv-LV"/>
        </w:rPr>
        <w:t xml:space="preserve"> ir bezmaksas, bet vietu skaits ir ierobežots.</w:t>
      </w:r>
      <w:r w:rsidR="00937CDE">
        <w:rPr>
          <w:color w:val="000000" w:themeColor="text1"/>
          <w:lang w:val="lv-LV"/>
        </w:rPr>
        <w:t xml:space="preserve"> </w:t>
      </w:r>
      <w:r w:rsidR="008E1520">
        <w:rPr>
          <w:color w:val="000000" w:themeColor="text1"/>
          <w:lang w:val="lv-LV"/>
        </w:rPr>
        <w:t>Lūdzam r</w:t>
      </w:r>
      <w:r w:rsidR="00937CDE">
        <w:rPr>
          <w:color w:val="000000" w:themeColor="text1"/>
          <w:lang w:val="lv-LV"/>
        </w:rPr>
        <w:t xml:space="preserve">eģistrēties līdz </w:t>
      </w:r>
      <w:r w:rsidR="008E1520">
        <w:rPr>
          <w:color w:val="000000" w:themeColor="text1"/>
          <w:lang w:val="lv-LV"/>
        </w:rPr>
        <w:t xml:space="preserve">š.g. </w:t>
      </w:r>
      <w:r w:rsidR="00937CDE">
        <w:rPr>
          <w:color w:val="000000" w:themeColor="text1"/>
          <w:lang w:val="lv-LV"/>
        </w:rPr>
        <w:t>25.</w:t>
      </w:r>
      <w:r w:rsidR="008E1520">
        <w:rPr>
          <w:color w:val="000000" w:themeColor="text1"/>
          <w:lang w:val="lv-LV"/>
        </w:rPr>
        <w:t>septembrim.</w:t>
      </w:r>
    </w:p>
    <w:p w14:paraId="2645A2F5" w14:textId="230D7C17" w:rsidR="00931495" w:rsidRPr="00931495" w:rsidRDefault="00427C1D" w:rsidP="00931495">
      <w:pPr>
        <w:jc w:val="both"/>
        <w:rPr>
          <w:b/>
          <w:bCs/>
          <w:color w:val="auto"/>
          <w:lang w:val="lv-LV"/>
        </w:rPr>
      </w:pPr>
      <w:r w:rsidRPr="00E278AD">
        <w:rPr>
          <w:b/>
          <w:bCs/>
          <w:color w:val="auto"/>
          <w:lang w:val="lv-LV"/>
        </w:rPr>
        <w:t>Reģistrēties, lūdzu, šeit:</w:t>
      </w:r>
      <w:r w:rsidR="00931495">
        <w:rPr>
          <w:b/>
          <w:bCs/>
          <w:color w:val="auto"/>
          <w:lang w:val="lv-LV"/>
        </w:rPr>
        <w:t xml:space="preserve"> </w:t>
      </w:r>
    </w:p>
    <w:p w14:paraId="58896393" w14:textId="77777777" w:rsidR="00931495" w:rsidRPr="00931495" w:rsidRDefault="00931495" w:rsidP="00931495">
      <w:pPr>
        <w:jc w:val="both"/>
        <w:rPr>
          <w:b/>
          <w:bCs/>
          <w:color w:val="auto"/>
          <w:lang w:val="lv-LV"/>
        </w:rPr>
      </w:pPr>
      <w:hyperlink r:id="rId8" w:tgtFrame="_blank" w:tooltip="https://docs.google.com/forms/d/1tSwkusNRGyp_o9jhUAuQ9fc5r2a-5LWFeXxxlr0umCE/edit" w:history="1">
        <w:r w:rsidRPr="00931495">
          <w:rPr>
            <w:rStyle w:val="Hyperlink"/>
            <w:b/>
            <w:bCs/>
            <w:lang w:val="lv-LV"/>
          </w:rPr>
          <w:t>https://docs.google.com/forms/d/1tSwkusNRGyp_o9jhUAuQ9fc5r2a-5LWFeXxxlr0umCE/edit</w:t>
        </w:r>
      </w:hyperlink>
    </w:p>
    <w:p w14:paraId="5396AF11" w14:textId="77777777" w:rsidR="00937CDE" w:rsidRDefault="00937CDE" w:rsidP="00931495">
      <w:pPr>
        <w:rPr>
          <w:b/>
          <w:bCs/>
          <w:lang w:val="lv-LV"/>
        </w:rPr>
      </w:pPr>
    </w:p>
    <w:p w14:paraId="08288121" w14:textId="1D6C0208" w:rsidR="00C40248" w:rsidRPr="00913E0E" w:rsidRDefault="00C40248" w:rsidP="00C40248">
      <w:pPr>
        <w:jc w:val="center"/>
        <w:rPr>
          <w:b/>
          <w:bCs/>
          <w:lang w:val="lv-LV"/>
        </w:rPr>
      </w:pPr>
      <w:r w:rsidRPr="00913E0E">
        <w:rPr>
          <w:b/>
          <w:bCs/>
          <w:lang w:val="lv-LV"/>
        </w:rPr>
        <w:t>DARBA KĀRTĪBA</w:t>
      </w:r>
    </w:p>
    <w:p w14:paraId="14EE9114" w14:textId="77777777" w:rsidR="00C40248" w:rsidRPr="00D509B8" w:rsidRDefault="00C40248" w:rsidP="00C40248">
      <w:pPr>
        <w:jc w:val="center"/>
        <w:rPr>
          <w:lang w:val="lv-LV"/>
        </w:rPr>
      </w:pPr>
    </w:p>
    <w:tbl>
      <w:tblPr>
        <w:tblStyle w:val="TableGridLight"/>
        <w:tblW w:w="5000" w:type="pct"/>
        <w:tblLook w:val="04A0" w:firstRow="1" w:lastRow="0" w:firstColumn="1" w:lastColumn="0" w:noHBand="0" w:noVBand="1"/>
      </w:tblPr>
      <w:tblGrid>
        <w:gridCol w:w="1585"/>
        <w:gridCol w:w="4314"/>
        <w:gridCol w:w="3163"/>
      </w:tblGrid>
      <w:tr w:rsidR="00C40248" w:rsidRPr="00D509B8" w14:paraId="6C6EBFCD" w14:textId="42939801" w:rsidTr="00A862B0">
        <w:tc>
          <w:tcPr>
            <w:tcW w:w="875" w:type="pct"/>
            <w:shd w:val="clear" w:color="auto" w:fill="AEAAAA" w:themeFill="background2" w:themeFillShade="BF"/>
          </w:tcPr>
          <w:p w14:paraId="1F4067B0" w14:textId="26064242" w:rsidR="00C40248" w:rsidRPr="006C3720" w:rsidRDefault="00E73F60" w:rsidP="00623527">
            <w:pPr>
              <w:rPr>
                <w:b/>
                <w:bCs/>
                <w:lang w:val="lv-LV"/>
              </w:rPr>
            </w:pPr>
            <w:r>
              <w:rPr>
                <w:lang w:val="lv-LV"/>
              </w:rPr>
              <w:t>9</w:t>
            </w:r>
            <w:r w:rsidR="00C40248" w:rsidRPr="006C3720">
              <w:rPr>
                <w:lang w:val="lv-LV"/>
              </w:rPr>
              <w:t>.</w:t>
            </w:r>
            <w:r>
              <w:rPr>
                <w:lang w:val="lv-LV"/>
              </w:rPr>
              <w:t>3</w:t>
            </w:r>
            <w:r w:rsidR="00C40248" w:rsidRPr="006C3720">
              <w:rPr>
                <w:lang w:val="lv-LV"/>
              </w:rPr>
              <w:t>0-10.</w:t>
            </w:r>
            <w:r>
              <w:rPr>
                <w:lang w:val="lv-LV"/>
              </w:rPr>
              <w:t>0</w:t>
            </w:r>
            <w:r w:rsidR="00C40248" w:rsidRPr="006C3720">
              <w:rPr>
                <w:lang w:val="lv-LV"/>
              </w:rPr>
              <w:t>0</w:t>
            </w:r>
          </w:p>
        </w:tc>
        <w:tc>
          <w:tcPr>
            <w:tcW w:w="2380" w:type="pct"/>
            <w:shd w:val="clear" w:color="auto" w:fill="AEAAAA" w:themeFill="background2" w:themeFillShade="BF"/>
          </w:tcPr>
          <w:p w14:paraId="33F8D777" w14:textId="624BFF63" w:rsidR="00C40248" w:rsidRPr="00C40248" w:rsidRDefault="00C40248" w:rsidP="00623527">
            <w:pPr>
              <w:rPr>
                <w:lang w:val="lv-LV"/>
              </w:rPr>
            </w:pPr>
            <w:r>
              <w:rPr>
                <w:lang w:val="lv-LV"/>
              </w:rPr>
              <w:t>Reģistrācija</w:t>
            </w:r>
            <w:r w:rsidR="007769BF">
              <w:rPr>
                <w:lang w:val="lv-LV"/>
              </w:rPr>
              <w:t>, kafijas pauze</w:t>
            </w:r>
          </w:p>
        </w:tc>
        <w:tc>
          <w:tcPr>
            <w:tcW w:w="1746" w:type="pct"/>
            <w:shd w:val="clear" w:color="auto" w:fill="AEAAAA" w:themeFill="background2" w:themeFillShade="BF"/>
          </w:tcPr>
          <w:p w14:paraId="333B3D39" w14:textId="77777777" w:rsidR="00C40248" w:rsidRPr="00C40248" w:rsidRDefault="00C40248" w:rsidP="00C40248">
            <w:pPr>
              <w:rPr>
                <w:lang w:val="lv-LV"/>
              </w:rPr>
            </w:pPr>
          </w:p>
        </w:tc>
      </w:tr>
      <w:tr w:rsidR="00C40248" w:rsidRPr="00D00F8F" w14:paraId="39672B95" w14:textId="77777777" w:rsidTr="00A862B0">
        <w:trPr>
          <w:trHeight w:val="324"/>
        </w:trPr>
        <w:tc>
          <w:tcPr>
            <w:tcW w:w="875" w:type="pct"/>
          </w:tcPr>
          <w:p w14:paraId="6FC117ED" w14:textId="493C4193" w:rsidR="00C40248" w:rsidRPr="00796DD9" w:rsidRDefault="00C40248" w:rsidP="00C40248">
            <w:pPr>
              <w:rPr>
                <w:b/>
                <w:bCs/>
                <w:lang w:val="lv-LV"/>
              </w:rPr>
            </w:pPr>
            <w:r>
              <w:rPr>
                <w:lang w:val="lv-LV"/>
              </w:rPr>
              <w:t>10</w:t>
            </w:r>
            <w:r w:rsidRPr="00796DD9">
              <w:rPr>
                <w:lang w:val="lv-LV"/>
              </w:rPr>
              <w:t>.</w:t>
            </w:r>
            <w:r w:rsidR="00E73F60">
              <w:rPr>
                <w:lang w:val="lv-LV"/>
              </w:rPr>
              <w:t>0</w:t>
            </w:r>
            <w:r>
              <w:rPr>
                <w:lang w:val="lv-LV"/>
              </w:rPr>
              <w:t>0</w:t>
            </w:r>
            <w:r w:rsidRPr="00796DD9">
              <w:rPr>
                <w:lang w:val="lv-LV"/>
              </w:rPr>
              <w:t>-</w:t>
            </w:r>
            <w:r>
              <w:rPr>
                <w:lang w:val="lv-LV"/>
              </w:rPr>
              <w:t>10</w:t>
            </w:r>
            <w:r w:rsidR="004118D0">
              <w:rPr>
                <w:lang w:val="lv-LV"/>
              </w:rPr>
              <w:t>.</w:t>
            </w:r>
            <w:r w:rsidR="00E73F60">
              <w:rPr>
                <w:lang w:val="lv-LV"/>
              </w:rPr>
              <w:t>3</w:t>
            </w:r>
            <w:r>
              <w:rPr>
                <w:lang w:val="lv-LV"/>
              </w:rPr>
              <w:t>0</w:t>
            </w:r>
          </w:p>
        </w:tc>
        <w:tc>
          <w:tcPr>
            <w:tcW w:w="2380" w:type="pct"/>
          </w:tcPr>
          <w:p w14:paraId="5DBFD40F" w14:textId="20246E14" w:rsidR="00C40248" w:rsidRPr="00D509B8" w:rsidRDefault="004118D0" w:rsidP="00C40248">
            <w:pPr>
              <w:rPr>
                <w:lang w:val="lv-LV"/>
              </w:rPr>
            </w:pPr>
            <w:r w:rsidRPr="004118D0">
              <w:rPr>
                <w:lang w:val="lv-LV"/>
              </w:rPr>
              <w:t>Bioloģisko atkritumu apsaimniekošana daudzdzīvokļu namos, projekta LIFE20 IPE/LV/000014 rezultāti</w:t>
            </w:r>
          </w:p>
        </w:tc>
        <w:tc>
          <w:tcPr>
            <w:tcW w:w="1746" w:type="pct"/>
          </w:tcPr>
          <w:p w14:paraId="178A8D9B" w14:textId="189158BA" w:rsidR="00C40248" w:rsidRPr="00D509B8" w:rsidRDefault="00E73F60" w:rsidP="00C40248">
            <w:pPr>
              <w:rPr>
                <w:lang w:val="lv-LV"/>
              </w:rPr>
            </w:pPr>
            <w:r w:rsidRPr="00E73F60">
              <w:rPr>
                <w:b/>
                <w:bCs/>
                <w:lang w:val="lv-LV"/>
              </w:rPr>
              <w:t xml:space="preserve">Rūta Bendere, </w:t>
            </w:r>
            <w:r w:rsidRPr="00E73F60">
              <w:rPr>
                <w:lang w:val="lv-LV"/>
              </w:rPr>
              <w:t>L</w:t>
            </w:r>
            <w:r>
              <w:rPr>
                <w:lang w:val="lv-LV"/>
              </w:rPr>
              <w:t xml:space="preserve">atvijas </w:t>
            </w:r>
            <w:r w:rsidRPr="00E73F60">
              <w:rPr>
                <w:lang w:val="lv-LV"/>
              </w:rPr>
              <w:t>A</w:t>
            </w:r>
            <w:r>
              <w:rPr>
                <w:lang w:val="lv-LV"/>
              </w:rPr>
              <w:t>tkritumu saimniecības asociācija</w:t>
            </w:r>
            <w:r w:rsidR="007769BF">
              <w:rPr>
                <w:lang w:val="lv-LV"/>
              </w:rPr>
              <w:t>,</w:t>
            </w:r>
            <w:r w:rsidR="0061338A" w:rsidRPr="00FD0934">
              <w:rPr>
                <w:lang w:val="lv-LV"/>
              </w:rPr>
              <w:t xml:space="preserve"> </w:t>
            </w:r>
            <w:r w:rsidR="0061338A" w:rsidRPr="0061338A">
              <w:rPr>
                <w:lang w:val="lv-LV"/>
              </w:rPr>
              <w:t xml:space="preserve">projekta </w:t>
            </w:r>
            <w:r w:rsidR="0061338A">
              <w:rPr>
                <w:lang w:val="lv-LV"/>
              </w:rPr>
              <w:t>vadītāja</w:t>
            </w:r>
          </w:p>
        </w:tc>
      </w:tr>
      <w:tr w:rsidR="00C40248" w:rsidRPr="00D00F8F" w14:paraId="6ABC1636" w14:textId="77777777" w:rsidTr="00A862B0">
        <w:trPr>
          <w:trHeight w:val="324"/>
        </w:trPr>
        <w:tc>
          <w:tcPr>
            <w:tcW w:w="875" w:type="pct"/>
          </w:tcPr>
          <w:p w14:paraId="1D69AECA" w14:textId="1F430465" w:rsidR="00C40248" w:rsidRDefault="00C40248" w:rsidP="00C40248">
            <w:pPr>
              <w:rPr>
                <w:lang w:val="lv-LV"/>
              </w:rPr>
            </w:pPr>
            <w:r>
              <w:rPr>
                <w:lang w:val="lv-LV"/>
              </w:rPr>
              <w:t>10</w:t>
            </w:r>
            <w:r w:rsidRPr="00796DD9">
              <w:rPr>
                <w:lang w:val="lv-LV"/>
              </w:rPr>
              <w:t>.</w:t>
            </w:r>
            <w:r>
              <w:rPr>
                <w:lang w:val="lv-LV"/>
              </w:rPr>
              <w:t>30</w:t>
            </w:r>
            <w:r w:rsidRPr="00796DD9">
              <w:rPr>
                <w:lang w:val="lv-LV"/>
              </w:rPr>
              <w:t>-</w:t>
            </w:r>
            <w:r>
              <w:rPr>
                <w:lang w:val="lv-LV"/>
              </w:rPr>
              <w:t>1</w:t>
            </w:r>
            <w:r w:rsidR="00E73F60">
              <w:rPr>
                <w:lang w:val="lv-LV"/>
              </w:rPr>
              <w:t>1</w:t>
            </w:r>
            <w:r w:rsidR="004118D0">
              <w:rPr>
                <w:lang w:val="lv-LV"/>
              </w:rPr>
              <w:t>.</w:t>
            </w:r>
            <w:r w:rsidR="00E73F60">
              <w:rPr>
                <w:lang w:val="lv-LV"/>
              </w:rPr>
              <w:t>0</w:t>
            </w:r>
            <w:r>
              <w:rPr>
                <w:lang w:val="lv-LV"/>
              </w:rPr>
              <w:t>0</w:t>
            </w:r>
          </w:p>
        </w:tc>
        <w:tc>
          <w:tcPr>
            <w:tcW w:w="2380" w:type="pct"/>
          </w:tcPr>
          <w:p w14:paraId="7A6349E8" w14:textId="5E4E7C24" w:rsidR="00C40248" w:rsidRDefault="004118D0" w:rsidP="00C40248">
            <w:pPr>
              <w:rPr>
                <w:lang w:val="lv-LV"/>
              </w:rPr>
            </w:pPr>
            <w:r w:rsidRPr="004118D0">
              <w:rPr>
                <w:lang w:val="lv-LV"/>
              </w:rPr>
              <w:t>Bioloģisko atkritumu kompostēšana mājsaimniecībās</w:t>
            </w:r>
          </w:p>
        </w:tc>
        <w:tc>
          <w:tcPr>
            <w:tcW w:w="1746" w:type="pct"/>
          </w:tcPr>
          <w:p w14:paraId="4E1730E8" w14:textId="1B05904B" w:rsidR="00C40248" w:rsidRDefault="004118D0" w:rsidP="00C40248">
            <w:pPr>
              <w:rPr>
                <w:b/>
                <w:bCs/>
                <w:lang w:val="lv-LV"/>
              </w:rPr>
            </w:pPr>
            <w:r>
              <w:rPr>
                <w:b/>
                <w:bCs/>
                <w:lang w:val="lv-LV"/>
              </w:rPr>
              <w:t>Ināra Teibe</w:t>
            </w:r>
            <w:r w:rsidR="00E73F60">
              <w:rPr>
                <w:b/>
                <w:bCs/>
                <w:lang w:val="lv-LV"/>
              </w:rPr>
              <w:t>,</w:t>
            </w:r>
            <w:r w:rsidR="00E73F60" w:rsidRPr="00E73F60">
              <w:rPr>
                <w:b/>
                <w:bCs/>
                <w:lang w:val="lv-LV"/>
              </w:rPr>
              <w:t xml:space="preserve"> </w:t>
            </w:r>
            <w:r w:rsidRPr="004118D0">
              <w:rPr>
                <w:lang w:val="lv-LV"/>
              </w:rPr>
              <w:t>Latvijas Atkritumu saimniecības asociācija</w:t>
            </w:r>
            <w:r w:rsidR="007769BF">
              <w:rPr>
                <w:lang w:val="lv-LV"/>
              </w:rPr>
              <w:t>,</w:t>
            </w:r>
            <w:r w:rsidR="0061338A" w:rsidRPr="00FD0934">
              <w:rPr>
                <w:lang w:val="lv-LV"/>
              </w:rPr>
              <w:t xml:space="preserve"> </w:t>
            </w:r>
            <w:r w:rsidR="0061338A" w:rsidRPr="0061338A">
              <w:rPr>
                <w:lang w:val="lv-LV"/>
              </w:rPr>
              <w:t>projekta eksperte</w:t>
            </w:r>
          </w:p>
        </w:tc>
      </w:tr>
      <w:tr w:rsidR="004118D0" w:rsidRPr="004D028B" w14:paraId="0AEF7473" w14:textId="77777777" w:rsidTr="00A862B0">
        <w:trPr>
          <w:trHeight w:val="324"/>
        </w:trPr>
        <w:tc>
          <w:tcPr>
            <w:tcW w:w="875" w:type="pct"/>
          </w:tcPr>
          <w:p w14:paraId="1B290BA1" w14:textId="4A2100FB" w:rsidR="004118D0" w:rsidRDefault="004118D0" w:rsidP="004118D0">
            <w:pPr>
              <w:rPr>
                <w:lang w:val="lv-LV"/>
              </w:rPr>
            </w:pPr>
            <w:r w:rsidRPr="006C3720">
              <w:rPr>
                <w:lang w:val="lv-LV"/>
              </w:rPr>
              <w:t>1</w:t>
            </w:r>
            <w:r>
              <w:rPr>
                <w:lang w:val="lv-LV"/>
              </w:rPr>
              <w:t>1</w:t>
            </w:r>
            <w:r w:rsidRPr="006C3720">
              <w:rPr>
                <w:lang w:val="lv-LV"/>
              </w:rPr>
              <w:t>.</w:t>
            </w:r>
            <w:r>
              <w:rPr>
                <w:lang w:val="lv-LV"/>
              </w:rPr>
              <w:t>00</w:t>
            </w:r>
            <w:r w:rsidRPr="006C3720">
              <w:rPr>
                <w:lang w:val="lv-LV"/>
              </w:rPr>
              <w:t>-11.</w:t>
            </w:r>
            <w:r>
              <w:rPr>
                <w:lang w:val="lv-LV"/>
              </w:rPr>
              <w:t>30</w:t>
            </w:r>
          </w:p>
        </w:tc>
        <w:tc>
          <w:tcPr>
            <w:tcW w:w="2380" w:type="pct"/>
          </w:tcPr>
          <w:p w14:paraId="10AFEDF1" w14:textId="3B18AEC5" w:rsidR="004118D0" w:rsidRPr="004118D0" w:rsidRDefault="004118D0" w:rsidP="004118D0">
            <w:pPr>
              <w:rPr>
                <w:lang w:val="lv-LV"/>
              </w:rPr>
            </w:pPr>
            <w:r w:rsidRPr="00F07468">
              <w:rPr>
                <w:lang w:val="lv-LV"/>
              </w:rPr>
              <w:t>Kompostēšanas reģistra izveide</w:t>
            </w:r>
          </w:p>
        </w:tc>
        <w:tc>
          <w:tcPr>
            <w:tcW w:w="1746" w:type="pct"/>
          </w:tcPr>
          <w:p w14:paraId="4847F0D8" w14:textId="460B89A4" w:rsidR="004118D0" w:rsidRDefault="004118D0" w:rsidP="004118D0">
            <w:pPr>
              <w:rPr>
                <w:b/>
                <w:bCs/>
                <w:lang w:val="lv-LV"/>
              </w:rPr>
            </w:pPr>
            <w:r w:rsidRPr="00F07468">
              <w:rPr>
                <w:b/>
                <w:bCs/>
                <w:lang w:val="lv-LV"/>
              </w:rPr>
              <w:t>Dace Āriņa</w:t>
            </w:r>
            <w:r>
              <w:rPr>
                <w:b/>
                <w:bCs/>
                <w:lang w:val="lv-LV"/>
              </w:rPr>
              <w:t>,</w:t>
            </w:r>
            <w:r w:rsidRPr="00F07468">
              <w:rPr>
                <w:b/>
                <w:bCs/>
                <w:lang w:val="lv-LV"/>
              </w:rPr>
              <w:t xml:space="preserve"> </w:t>
            </w:r>
            <w:r w:rsidRPr="00E73F60">
              <w:rPr>
                <w:lang w:val="lv-LV"/>
              </w:rPr>
              <w:t>L</w:t>
            </w:r>
            <w:r>
              <w:rPr>
                <w:lang w:val="lv-LV"/>
              </w:rPr>
              <w:t xml:space="preserve">atvijas </w:t>
            </w:r>
            <w:r w:rsidRPr="00E73F60">
              <w:rPr>
                <w:lang w:val="lv-LV"/>
              </w:rPr>
              <w:t>A</w:t>
            </w:r>
            <w:r>
              <w:rPr>
                <w:lang w:val="lv-LV"/>
              </w:rPr>
              <w:t>tkritumu saimniecības asociācija</w:t>
            </w:r>
            <w:r w:rsidR="007769BF">
              <w:rPr>
                <w:lang w:val="lv-LV"/>
              </w:rPr>
              <w:t>,</w:t>
            </w:r>
            <w:r w:rsidR="0061338A">
              <w:rPr>
                <w:lang w:val="lv-LV"/>
              </w:rPr>
              <w:t xml:space="preserve"> projekta eksperte</w:t>
            </w:r>
          </w:p>
        </w:tc>
      </w:tr>
      <w:tr w:rsidR="007769BF" w:rsidRPr="00D00F8F" w14:paraId="204E7D9A" w14:textId="77777777" w:rsidTr="00A862B0">
        <w:trPr>
          <w:trHeight w:val="324"/>
        </w:trPr>
        <w:tc>
          <w:tcPr>
            <w:tcW w:w="875" w:type="pct"/>
          </w:tcPr>
          <w:p w14:paraId="7DF79274" w14:textId="7E546F62" w:rsidR="007769BF" w:rsidRPr="006C3720" w:rsidRDefault="007769BF" w:rsidP="004118D0">
            <w:pPr>
              <w:rPr>
                <w:lang w:val="lv-LV"/>
              </w:rPr>
            </w:pPr>
            <w:r>
              <w:rPr>
                <w:lang w:val="lv-LV"/>
              </w:rPr>
              <w:t>11.30</w:t>
            </w:r>
            <w:r w:rsidRPr="006C3720">
              <w:rPr>
                <w:lang w:val="lv-LV"/>
              </w:rPr>
              <w:t>-1</w:t>
            </w:r>
            <w:r>
              <w:rPr>
                <w:lang w:val="lv-LV"/>
              </w:rPr>
              <w:t>2</w:t>
            </w:r>
            <w:r w:rsidRPr="006C3720">
              <w:rPr>
                <w:lang w:val="lv-LV"/>
              </w:rPr>
              <w:t>.</w:t>
            </w:r>
            <w:r>
              <w:rPr>
                <w:lang w:val="lv-LV"/>
              </w:rPr>
              <w:t>00</w:t>
            </w:r>
          </w:p>
        </w:tc>
        <w:tc>
          <w:tcPr>
            <w:tcW w:w="2380" w:type="pct"/>
          </w:tcPr>
          <w:p w14:paraId="1DBA580A" w14:textId="7D129930" w:rsidR="007769BF" w:rsidRPr="00F07468" w:rsidRDefault="007769BF" w:rsidP="004118D0">
            <w:pPr>
              <w:rPr>
                <w:lang w:val="lv-LV"/>
              </w:rPr>
            </w:pPr>
            <w:r w:rsidRPr="004118D0">
              <w:rPr>
                <w:lang w:val="lv-LV"/>
              </w:rPr>
              <w:t xml:space="preserve">Atkritumu šķirošana un bioloģisko atkritumu apsaimniekošana </w:t>
            </w:r>
            <w:r>
              <w:rPr>
                <w:lang w:val="lv-LV"/>
              </w:rPr>
              <w:t>Dienvidlatgales</w:t>
            </w:r>
            <w:r w:rsidRPr="004118D0">
              <w:rPr>
                <w:lang w:val="lv-LV"/>
              </w:rPr>
              <w:t xml:space="preserve"> AAR</w:t>
            </w:r>
          </w:p>
        </w:tc>
        <w:tc>
          <w:tcPr>
            <w:tcW w:w="1746" w:type="pct"/>
          </w:tcPr>
          <w:p w14:paraId="10D040B1" w14:textId="34B8694A" w:rsidR="007769BF" w:rsidRPr="00F07468" w:rsidRDefault="007769BF" w:rsidP="004118D0">
            <w:pPr>
              <w:rPr>
                <w:b/>
                <w:bCs/>
                <w:lang w:val="lv-LV"/>
              </w:rPr>
            </w:pPr>
            <w:r>
              <w:rPr>
                <w:b/>
                <w:bCs/>
                <w:lang w:val="lv-LV"/>
              </w:rPr>
              <w:t>AADSO pārstāvis</w:t>
            </w:r>
          </w:p>
        </w:tc>
      </w:tr>
      <w:tr w:rsidR="007769BF" w:rsidRPr="00931495" w14:paraId="741A2DB2" w14:textId="77777777" w:rsidTr="00A862B0">
        <w:trPr>
          <w:trHeight w:val="324"/>
        </w:trPr>
        <w:tc>
          <w:tcPr>
            <w:tcW w:w="875" w:type="pct"/>
          </w:tcPr>
          <w:p w14:paraId="15B1CA37" w14:textId="77B1758B" w:rsidR="007769BF" w:rsidRPr="006C3720" w:rsidRDefault="007769BF" w:rsidP="004118D0">
            <w:pPr>
              <w:rPr>
                <w:lang w:val="lv-LV"/>
              </w:rPr>
            </w:pPr>
            <w:r>
              <w:rPr>
                <w:lang w:val="lv-LV"/>
              </w:rPr>
              <w:t>12.00</w:t>
            </w:r>
            <w:r w:rsidRPr="006C3720">
              <w:rPr>
                <w:lang w:val="lv-LV"/>
              </w:rPr>
              <w:t>-1</w:t>
            </w:r>
            <w:r>
              <w:rPr>
                <w:lang w:val="lv-LV"/>
              </w:rPr>
              <w:t>2</w:t>
            </w:r>
            <w:r w:rsidRPr="006C3720">
              <w:rPr>
                <w:lang w:val="lv-LV"/>
              </w:rPr>
              <w:t>.</w:t>
            </w:r>
            <w:r>
              <w:rPr>
                <w:lang w:val="lv-LV"/>
              </w:rPr>
              <w:t>30</w:t>
            </w:r>
          </w:p>
        </w:tc>
        <w:tc>
          <w:tcPr>
            <w:tcW w:w="2380" w:type="pct"/>
          </w:tcPr>
          <w:p w14:paraId="60A7649D" w14:textId="4D1748B3" w:rsidR="007769BF" w:rsidRPr="00F07468" w:rsidRDefault="007769BF" w:rsidP="004118D0">
            <w:pPr>
              <w:rPr>
                <w:lang w:val="lv-LV"/>
              </w:rPr>
            </w:pPr>
            <w:r w:rsidRPr="009531DA">
              <w:rPr>
                <w:lang w:val="lv-LV"/>
              </w:rPr>
              <w:t>Aprites ekonomikas ceļa kartes izveide</w:t>
            </w:r>
          </w:p>
        </w:tc>
        <w:tc>
          <w:tcPr>
            <w:tcW w:w="1746" w:type="pct"/>
          </w:tcPr>
          <w:p w14:paraId="3094C168" w14:textId="79A932D3" w:rsidR="007769BF" w:rsidRPr="007769BF" w:rsidRDefault="007769BF" w:rsidP="007769BF">
            <w:pPr>
              <w:rPr>
                <w:b/>
                <w:bCs/>
                <w:lang w:val="lv-LV"/>
              </w:rPr>
            </w:pPr>
            <w:r w:rsidRPr="007769BF">
              <w:rPr>
                <w:b/>
                <w:bCs/>
                <w:lang w:val="lv-LV"/>
              </w:rPr>
              <w:t>Kristīne Āboliņa,</w:t>
            </w:r>
          </w:p>
          <w:p w14:paraId="10CBC390" w14:textId="55CC80EF" w:rsidR="007769BF" w:rsidRPr="007769BF" w:rsidRDefault="007769BF" w:rsidP="007769BF">
            <w:pPr>
              <w:rPr>
                <w:lang w:val="lv-LV"/>
              </w:rPr>
            </w:pPr>
            <w:r w:rsidRPr="007769BF">
              <w:rPr>
                <w:lang w:val="lv-LV"/>
              </w:rPr>
              <w:t>Cēsu novada domes pārstāve</w:t>
            </w:r>
          </w:p>
        </w:tc>
      </w:tr>
      <w:tr w:rsidR="004118D0" w:rsidRPr="00D00F8F" w14:paraId="40F01AAC" w14:textId="77777777" w:rsidTr="00F81FEB">
        <w:trPr>
          <w:trHeight w:val="324"/>
        </w:trPr>
        <w:tc>
          <w:tcPr>
            <w:tcW w:w="875" w:type="pct"/>
            <w:shd w:val="clear" w:color="auto" w:fill="A2A2A2"/>
          </w:tcPr>
          <w:p w14:paraId="7E88E57D" w14:textId="25BA32F8" w:rsidR="004118D0" w:rsidRPr="00F81FEB" w:rsidRDefault="007769BF" w:rsidP="004118D0">
            <w:pPr>
              <w:rPr>
                <w:lang w:val="lv-LV"/>
              </w:rPr>
            </w:pPr>
            <w:r w:rsidRPr="00F81FEB">
              <w:rPr>
                <w:lang w:val="lv-LV"/>
              </w:rPr>
              <w:t>12.30</w:t>
            </w:r>
            <w:r w:rsidR="004118D0" w:rsidRPr="00F81FEB">
              <w:rPr>
                <w:lang w:val="lv-LV"/>
              </w:rPr>
              <w:t>-1</w:t>
            </w:r>
            <w:r w:rsidRPr="00F81FEB">
              <w:rPr>
                <w:lang w:val="lv-LV"/>
              </w:rPr>
              <w:t>3</w:t>
            </w:r>
            <w:r w:rsidR="004118D0" w:rsidRPr="00F81FEB">
              <w:rPr>
                <w:lang w:val="lv-LV"/>
              </w:rPr>
              <w:t>.</w:t>
            </w:r>
            <w:r w:rsidRPr="00F81FEB">
              <w:rPr>
                <w:lang w:val="lv-LV"/>
              </w:rPr>
              <w:t>00</w:t>
            </w:r>
          </w:p>
        </w:tc>
        <w:tc>
          <w:tcPr>
            <w:tcW w:w="2380" w:type="pct"/>
            <w:shd w:val="clear" w:color="auto" w:fill="A2A2A2"/>
          </w:tcPr>
          <w:p w14:paraId="64D8F0F5" w14:textId="2D782CEA" w:rsidR="004118D0" w:rsidRPr="00F81FEB" w:rsidRDefault="007769BF" w:rsidP="004118D0">
            <w:pPr>
              <w:rPr>
                <w:lang w:val="lv-LV"/>
              </w:rPr>
            </w:pPr>
            <w:r w:rsidRPr="00F81FEB">
              <w:rPr>
                <w:lang w:val="lv-LV"/>
              </w:rPr>
              <w:t>Pusdienas</w:t>
            </w:r>
          </w:p>
        </w:tc>
        <w:tc>
          <w:tcPr>
            <w:tcW w:w="1746" w:type="pct"/>
            <w:shd w:val="clear" w:color="auto" w:fill="A2A2A2"/>
          </w:tcPr>
          <w:p w14:paraId="71A0CD47" w14:textId="73421B0C" w:rsidR="004118D0" w:rsidRPr="00E73F60" w:rsidRDefault="004118D0" w:rsidP="004118D0">
            <w:pPr>
              <w:rPr>
                <w:b/>
                <w:bCs/>
                <w:lang w:val="lv-LV"/>
              </w:rPr>
            </w:pPr>
          </w:p>
        </w:tc>
      </w:tr>
      <w:tr w:rsidR="009531DA" w:rsidRPr="007439EE" w14:paraId="6DD9BB3F" w14:textId="77777777" w:rsidTr="00A862B0">
        <w:trPr>
          <w:trHeight w:val="324"/>
        </w:trPr>
        <w:tc>
          <w:tcPr>
            <w:tcW w:w="875" w:type="pct"/>
          </w:tcPr>
          <w:p w14:paraId="45FFB66A" w14:textId="13B0EA51" w:rsidR="009531DA" w:rsidRPr="006C3720" w:rsidRDefault="009531DA" w:rsidP="009531DA">
            <w:pPr>
              <w:rPr>
                <w:b/>
                <w:bCs/>
                <w:lang w:val="lv-LV"/>
              </w:rPr>
            </w:pPr>
            <w:r w:rsidRPr="006C3720">
              <w:rPr>
                <w:lang w:val="lv-LV"/>
              </w:rPr>
              <w:t>1</w:t>
            </w:r>
            <w:r>
              <w:rPr>
                <w:lang w:val="lv-LV"/>
              </w:rPr>
              <w:t>3</w:t>
            </w:r>
            <w:r w:rsidRPr="006C3720">
              <w:rPr>
                <w:lang w:val="lv-LV"/>
              </w:rPr>
              <w:t>.</w:t>
            </w:r>
            <w:r>
              <w:rPr>
                <w:lang w:val="lv-LV"/>
              </w:rPr>
              <w:t>00</w:t>
            </w:r>
            <w:r w:rsidR="007769BF">
              <w:rPr>
                <w:lang w:val="lv-LV"/>
              </w:rPr>
              <w:t xml:space="preserve"> -18.00</w:t>
            </w:r>
          </w:p>
        </w:tc>
        <w:tc>
          <w:tcPr>
            <w:tcW w:w="2380" w:type="pct"/>
          </w:tcPr>
          <w:p w14:paraId="2E062BC3" w14:textId="31CCD4B7" w:rsidR="009531DA" w:rsidRPr="00C40248" w:rsidRDefault="00937CDE" w:rsidP="009531DA">
            <w:pPr>
              <w:rPr>
                <w:lang w:val="lv-LV"/>
              </w:rPr>
            </w:pPr>
            <w:r>
              <w:rPr>
                <w:lang w:val="lv-LV"/>
              </w:rPr>
              <w:t xml:space="preserve">Iepazīšanās ar automātiskā kompostētāja darbību </w:t>
            </w:r>
            <w:r w:rsidR="008E1520">
              <w:rPr>
                <w:color w:val="000000" w:themeColor="text1"/>
                <w:lang w:val="lv-LV"/>
              </w:rPr>
              <w:t xml:space="preserve">AEC </w:t>
            </w:r>
            <w:r w:rsidR="008E1520" w:rsidRPr="00E632F8">
              <w:rPr>
                <w:color w:val="000000" w:themeColor="text1"/>
                <w:lang w:val="lv-LV"/>
              </w:rPr>
              <w:t>“Kaudzītes”</w:t>
            </w:r>
            <w:r w:rsidR="00F81FEB">
              <w:rPr>
                <w:color w:val="000000" w:themeColor="text1"/>
                <w:lang w:val="lv-LV"/>
              </w:rPr>
              <w:t xml:space="preserve"> – vizīte objektā </w:t>
            </w:r>
          </w:p>
        </w:tc>
        <w:tc>
          <w:tcPr>
            <w:tcW w:w="1746" w:type="pct"/>
          </w:tcPr>
          <w:p w14:paraId="7ABE33E4" w14:textId="167E3801" w:rsidR="009531DA" w:rsidRDefault="00937CDE" w:rsidP="009531DA">
            <w:pPr>
              <w:rPr>
                <w:b/>
                <w:bCs/>
                <w:lang w:val="lv-LV"/>
              </w:rPr>
            </w:pPr>
            <w:r>
              <w:rPr>
                <w:b/>
                <w:bCs/>
                <w:lang w:val="lv-LV"/>
              </w:rPr>
              <w:t xml:space="preserve">Ģirts Kuplais, </w:t>
            </w:r>
            <w:r w:rsidR="008E1520">
              <w:rPr>
                <w:lang w:val="lv-LV"/>
              </w:rPr>
              <w:t>SIA “ZAAO”</w:t>
            </w:r>
            <w:r w:rsidRPr="00937CDE">
              <w:rPr>
                <w:lang w:val="lv-LV"/>
              </w:rPr>
              <w:t xml:space="preserve"> </w:t>
            </w:r>
            <w:r w:rsidR="008E1520" w:rsidRPr="008E1520">
              <w:rPr>
                <w:lang w:val="lv-LV"/>
              </w:rPr>
              <w:t>AEC “Kaudzītes”</w:t>
            </w:r>
            <w:r w:rsidR="008E1520">
              <w:rPr>
                <w:lang w:val="lv-LV"/>
              </w:rPr>
              <w:t xml:space="preserve"> vadītājs</w:t>
            </w:r>
          </w:p>
        </w:tc>
      </w:tr>
    </w:tbl>
    <w:p w14:paraId="7B5CA109" w14:textId="12B16ED2" w:rsidR="00FC7B8B" w:rsidRPr="0089286B" w:rsidRDefault="0068452A" w:rsidP="00FC7B8B">
      <w:pPr>
        <w:rPr>
          <w:lang w:val="lv-LV"/>
        </w:rPr>
      </w:pPr>
      <w:r w:rsidRPr="001D4D36">
        <w:rPr>
          <w:rFonts w:cs="Times New Roman"/>
          <w:noProof/>
        </w:rPr>
        <mc:AlternateContent>
          <mc:Choice Requires="wps">
            <w:drawing>
              <wp:anchor distT="360045" distB="0" distL="114300" distR="114300" simplePos="0" relativeHeight="251659264" behindDoc="0" locked="0" layoutInCell="1" hidden="0" allowOverlap="1" wp14:anchorId="43194BB2" wp14:editId="6F454D9F">
                <wp:simplePos x="0" y="0"/>
                <wp:positionH relativeFrom="margin">
                  <wp:posOffset>-300388</wp:posOffset>
                </wp:positionH>
                <wp:positionV relativeFrom="page">
                  <wp:posOffset>8823252</wp:posOffset>
                </wp:positionV>
                <wp:extent cx="6325399" cy="873924"/>
                <wp:effectExtent l="0" t="0" r="0" b="0"/>
                <wp:wrapNone/>
                <wp:docPr id="10" name="Rectangle 10"/>
                <wp:cNvGraphicFramePr/>
                <a:graphic xmlns:a="http://schemas.openxmlformats.org/drawingml/2006/main">
                  <a:graphicData uri="http://schemas.microsoft.com/office/word/2010/wordprocessingShape">
                    <wps:wsp>
                      <wps:cNvSpPr/>
                      <wps:spPr>
                        <a:xfrm>
                          <a:off x="0" y="0"/>
                          <a:ext cx="6325399" cy="873924"/>
                        </a:xfrm>
                        <a:prstGeom prst="rect">
                          <a:avLst/>
                        </a:prstGeom>
                        <a:solidFill>
                          <a:schemeClr val="lt1"/>
                        </a:solidFill>
                        <a:ln>
                          <a:noFill/>
                        </a:ln>
                      </wps:spPr>
                      <wps:txbx>
                        <w:txbxContent>
                          <w:p w14:paraId="42518198" w14:textId="6C9F8271" w:rsidR="0068452A" w:rsidRPr="0008090C" w:rsidRDefault="00FC7B8B" w:rsidP="0068452A">
                            <w:pPr>
                              <w:spacing w:before="60"/>
                              <w:jc w:val="both"/>
                              <w:textDirection w:val="btLr"/>
                              <w:rPr>
                                <w:rFonts w:eastAsia="Times New Roman"/>
                                <w:sz w:val="18"/>
                                <w:highlight w:val="white"/>
                                <w:lang w:val="lv-LV"/>
                              </w:rPr>
                            </w:pPr>
                            <w:r w:rsidRPr="00FC7B8B">
                              <w:rPr>
                                <w:rFonts w:eastAsia="Times New Roman" w:cs="Times New Roman"/>
                                <w:sz w:val="18"/>
                              </w:rPr>
                              <w:t>LIFE integrētais projekts “Atkritumi kā resursi Latvijā – Reģionālās ilgtspējas un aprites veicināšana, ieviešot atkritumu kā resursu izmantošanas koncepciju" (LIFE Waste To Resources IP, LIFE20 IPE/LV/000014) tiek īstenots ar Eiropas Savienības LIFE programmas un Viedās administrācijas un reģionālās attīstības ministrijas finansiālu atbalstu.</w:t>
                            </w:r>
                            <w:r w:rsidR="0068452A" w:rsidRPr="0008090C">
                              <w:rPr>
                                <w:rFonts w:eastAsia="Times New Roman"/>
                                <w:sz w:val="18"/>
                                <w:highlight w:val="white"/>
                                <w:lang w:val="lv-LV"/>
                              </w:rPr>
                              <w:t xml:space="preserve">  </w:t>
                            </w:r>
                            <w:hyperlink r:id="rId9" w:history="1">
                              <w:r w:rsidR="006C2D47" w:rsidRPr="00CD5609">
                                <w:rPr>
                                  <w:rStyle w:val="Hyperlink"/>
                                  <w:rFonts w:eastAsia="Times New Roman"/>
                                  <w:sz w:val="18"/>
                                  <w:highlight w:val="white"/>
                                  <w:lang w:val="lv-LV"/>
                                </w:rPr>
                                <w:t>www.wastetoresources.kem.gov.lv</w:t>
                              </w:r>
                            </w:hyperlink>
                          </w:p>
                          <w:p w14:paraId="4BE57B49" w14:textId="10620EB4" w:rsidR="0068452A" w:rsidRPr="00FC7B8B" w:rsidRDefault="00FC7B8B" w:rsidP="00FC7B8B">
                            <w:pPr>
                              <w:spacing w:before="60"/>
                              <w:jc w:val="both"/>
                              <w:textDirection w:val="btLr"/>
                              <w:rPr>
                                <w:lang w:val="lv-LV"/>
                              </w:rPr>
                            </w:pPr>
                            <w:r>
                              <w:rPr>
                                <w:rFonts w:eastAsia="Times New Roman" w:cs="Times New Roman"/>
                                <w:sz w:val="18"/>
                                <w:lang w:val="lv-LV"/>
                              </w:rPr>
                              <w:t>I</w:t>
                            </w:r>
                            <w:r w:rsidRPr="00FC7B8B">
                              <w:rPr>
                                <w:rFonts w:eastAsia="Times New Roman" w:cs="Times New Roman"/>
                                <w:sz w:val="18"/>
                                <w:lang w:val="lv-LV"/>
                              </w:rPr>
                              <w:t>nformācija atspoguļo tikai autoru nostāju un viedokli, un ne vienmēr atspoguļo Eiropas Savienības vai Eiropas Klimata, infrastruktūras un vides izpildaģentūras  (CINEA) nostāju un viedokli. Ne Eiropas Savienība, ne finansējuma piešķīrējs nav atbildīgi par pausto saturu.</w:t>
                            </w:r>
                          </w:p>
                        </w:txbxContent>
                      </wps:txbx>
                      <wps:bodyPr spcFirstLastPara="1" wrap="square" lIns="91425" tIns="45700" rIns="91425" bIns="45700" anchor="t" anchorCtr="0">
                        <a:noAutofit/>
                      </wps:bodyPr>
                    </wps:wsp>
                  </a:graphicData>
                </a:graphic>
              </wp:anchor>
            </w:drawing>
          </mc:Choice>
          <mc:Fallback>
            <w:pict>
              <v:rect w14:anchorId="43194BB2" id="Rectangle 10" o:spid="_x0000_s1026" style="position:absolute;margin-left:-23.65pt;margin-top:694.75pt;width:498.05pt;height:68.8pt;z-index:251659264;visibility:visible;mso-wrap-style:square;mso-wrap-distance-left:9pt;mso-wrap-distance-top:28.35pt;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" fillcolor="white [3201]" stroked="f">
                <v:textbox inset="2.53958mm,1.2694mm,2.53958mm,1.2694mm">
                  <w:txbxContent>
                    <w:p w14:paraId="42518198" w14:textId="6C9F8271" w:rsidR="0068452A" w:rsidRPr="0008090C" w:rsidRDefault="00FC7B8B" w:rsidP="0068452A">
                      <w:pPr>
                        <w:spacing w:before="60"/>
                        <w:jc w:val="both"/>
                        <w:textDirection w:val="btLr"/>
                        <w:rPr>
                          <w:rFonts w:eastAsia="Times New Roman"/>
                          <w:sz w:val="18"/>
                          <w:highlight w:val="white"/>
                          <w:lang w:val="lv-LV"/>
                        </w:rPr>
                      </w:pPr>
                      <w:r w:rsidRPr="00FC7B8B">
                        <w:rPr>
                          <w:rFonts w:eastAsia="Times New Roman" w:cs="Times New Roman"/>
                          <w:sz w:val="18"/>
                        </w:rPr>
                        <w:t xml:space="preserve">LIFE </w:t>
                      </w:r>
                      <w:proofErr w:type="spellStart"/>
                      <w:r w:rsidRPr="00FC7B8B">
                        <w:rPr>
                          <w:rFonts w:eastAsia="Times New Roman" w:cs="Times New Roman"/>
                          <w:sz w:val="18"/>
                        </w:rPr>
                        <w:t>integrētais</w:t>
                      </w:r>
                      <w:proofErr w:type="spellEnd"/>
                      <w:r w:rsidRPr="00FC7B8B">
                        <w:rPr>
                          <w:rFonts w:eastAsia="Times New Roman" w:cs="Times New Roman"/>
                          <w:sz w:val="18"/>
                        </w:rPr>
                        <w:t xml:space="preserve"> </w:t>
                      </w:r>
                      <w:proofErr w:type="spellStart"/>
                      <w:r w:rsidRPr="00FC7B8B">
                        <w:rPr>
                          <w:rFonts w:eastAsia="Times New Roman" w:cs="Times New Roman"/>
                          <w:sz w:val="18"/>
                        </w:rPr>
                        <w:t>projekts</w:t>
                      </w:r>
                      <w:proofErr w:type="spellEnd"/>
                      <w:r w:rsidRPr="00FC7B8B">
                        <w:rPr>
                          <w:rFonts w:eastAsia="Times New Roman" w:cs="Times New Roman"/>
                          <w:sz w:val="18"/>
                        </w:rPr>
                        <w:t xml:space="preserve"> “</w:t>
                      </w:r>
                      <w:proofErr w:type="spellStart"/>
                      <w:r w:rsidRPr="00FC7B8B">
                        <w:rPr>
                          <w:rFonts w:eastAsia="Times New Roman" w:cs="Times New Roman"/>
                          <w:sz w:val="18"/>
                        </w:rPr>
                        <w:t>Atkritumi</w:t>
                      </w:r>
                      <w:proofErr w:type="spellEnd"/>
                      <w:r w:rsidRPr="00FC7B8B">
                        <w:rPr>
                          <w:rFonts w:eastAsia="Times New Roman" w:cs="Times New Roman"/>
                          <w:sz w:val="18"/>
                        </w:rPr>
                        <w:t xml:space="preserve"> </w:t>
                      </w:r>
                      <w:proofErr w:type="spellStart"/>
                      <w:r w:rsidRPr="00FC7B8B">
                        <w:rPr>
                          <w:rFonts w:eastAsia="Times New Roman" w:cs="Times New Roman"/>
                          <w:sz w:val="18"/>
                        </w:rPr>
                        <w:t>kā</w:t>
                      </w:r>
                      <w:proofErr w:type="spellEnd"/>
                      <w:r w:rsidRPr="00FC7B8B">
                        <w:rPr>
                          <w:rFonts w:eastAsia="Times New Roman" w:cs="Times New Roman"/>
                          <w:sz w:val="18"/>
                        </w:rPr>
                        <w:t xml:space="preserve"> </w:t>
                      </w:r>
                      <w:proofErr w:type="spellStart"/>
                      <w:r w:rsidRPr="00FC7B8B">
                        <w:rPr>
                          <w:rFonts w:eastAsia="Times New Roman" w:cs="Times New Roman"/>
                          <w:sz w:val="18"/>
                        </w:rPr>
                        <w:t>resursi</w:t>
                      </w:r>
                      <w:proofErr w:type="spellEnd"/>
                      <w:r w:rsidRPr="00FC7B8B">
                        <w:rPr>
                          <w:rFonts w:eastAsia="Times New Roman" w:cs="Times New Roman"/>
                          <w:sz w:val="18"/>
                        </w:rPr>
                        <w:t xml:space="preserve"> </w:t>
                      </w:r>
                      <w:proofErr w:type="spellStart"/>
                      <w:r w:rsidRPr="00FC7B8B">
                        <w:rPr>
                          <w:rFonts w:eastAsia="Times New Roman" w:cs="Times New Roman"/>
                          <w:sz w:val="18"/>
                        </w:rPr>
                        <w:t>Latvijā</w:t>
                      </w:r>
                      <w:proofErr w:type="spellEnd"/>
                      <w:r w:rsidRPr="00FC7B8B">
                        <w:rPr>
                          <w:rFonts w:eastAsia="Times New Roman" w:cs="Times New Roman"/>
                          <w:sz w:val="18"/>
                        </w:rPr>
                        <w:t xml:space="preserve"> – </w:t>
                      </w:r>
                      <w:proofErr w:type="spellStart"/>
                      <w:r w:rsidRPr="00FC7B8B">
                        <w:rPr>
                          <w:rFonts w:eastAsia="Times New Roman" w:cs="Times New Roman"/>
                          <w:sz w:val="18"/>
                        </w:rPr>
                        <w:t>Reģionālās</w:t>
                      </w:r>
                      <w:proofErr w:type="spellEnd"/>
                      <w:r w:rsidRPr="00FC7B8B">
                        <w:rPr>
                          <w:rFonts w:eastAsia="Times New Roman" w:cs="Times New Roman"/>
                          <w:sz w:val="18"/>
                        </w:rPr>
                        <w:t xml:space="preserve"> </w:t>
                      </w:r>
                      <w:proofErr w:type="spellStart"/>
                      <w:r w:rsidRPr="00FC7B8B">
                        <w:rPr>
                          <w:rFonts w:eastAsia="Times New Roman" w:cs="Times New Roman"/>
                          <w:sz w:val="18"/>
                        </w:rPr>
                        <w:t>ilgtspējas</w:t>
                      </w:r>
                      <w:proofErr w:type="spellEnd"/>
                      <w:r w:rsidRPr="00FC7B8B">
                        <w:rPr>
                          <w:rFonts w:eastAsia="Times New Roman" w:cs="Times New Roman"/>
                          <w:sz w:val="18"/>
                        </w:rPr>
                        <w:t xml:space="preserve"> un </w:t>
                      </w:r>
                      <w:proofErr w:type="spellStart"/>
                      <w:r w:rsidRPr="00FC7B8B">
                        <w:rPr>
                          <w:rFonts w:eastAsia="Times New Roman" w:cs="Times New Roman"/>
                          <w:sz w:val="18"/>
                        </w:rPr>
                        <w:t>aprites</w:t>
                      </w:r>
                      <w:proofErr w:type="spellEnd"/>
                      <w:r w:rsidRPr="00FC7B8B">
                        <w:rPr>
                          <w:rFonts w:eastAsia="Times New Roman" w:cs="Times New Roman"/>
                          <w:sz w:val="18"/>
                        </w:rPr>
                        <w:t xml:space="preserve"> </w:t>
                      </w:r>
                      <w:proofErr w:type="spellStart"/>
                      <w:r w:rsidRPr="00FC7B8B">
                        <w:rPr>
                          <w:rFonts w:eastAsia="Times New Roman" w:cs="Times New Roman"/>
                          <w:sz w:val="18"/>
                        </w:rPr>
                        <w:t>veicināšana</w:t>
                      </w:r>
                      <w:proofErr w:type="spellEnd"/>
                      <w:r w:rsidRPr="00FC7B8B">
                        <w:rPr>
                          <w:rFonts w:eastAsia="Times New Roman" w:cs="Times New Roman"/>
                          <w:sz w:val="18"/>
                        </w:rPr>
                        <w:t xml:space="preserve">, </w:t>
                      </w:r>
                      <w:proofErr w:type="spellStart"/>
                      <w:r w:rsidRPr="00FC7B8B">
                        <w:rPr>
                          <w:rFonts w:eastAsia="Times New Roman" w:cs="Times New Roman"/>
                          <w:sz w:val="18"/>
                        </w:rPr>
                        <w:t>ieviešot</w:t>
                      </w:r>
                      <w:proofErr w:type="spellEnd"/>
                      <w:r w:rsidRPr="00FC7B8B">
                        <w:rPr>
                          <w:rFonts w:eastAsia="Times New Roman" w:cs="Times New Roman"/>
                          <w:sz w:val="18"/>
                        </w:rPr>
                        <w:t xml:space="preserve"> </w:t>
                      </w:r>
                      <w:proofErr w:type="spellStart"/>
                      <w:r w:rsidRPr="00FC7B8B">
                        <w:rPr>
                          <w:rFonts w:eastAsia="Times New Roman" w:cs="Times New Roman"/>
                          <w:sz w:val="18"/>
                        </w:rPr>
                        <w:t>atkritumu</w:t>
                      </w:r>
                      <w:proofErr w:type="spellEnd"/>
                      <w:r w:rsidRPr="00FC7B8B">
                        <w:rPr>
                          <w:rFonts w:eastAsia="Times New Roman" w:cs="Times New Roman"/>
                          <w:sz w:val="18"/>
                        </w:rPr>
                        <w:t xml:space="preserve"> </w:t>
                      </w:r>
                      <w:proofErr w:type="spellStart"/>
                      <w:r w:rsidRPr="00FC7B8B">
                        <w:rPr>
                          <w:rFonts w:eastAsia="Times New Roman" w:cs="Times New Roman"/>
                          <w:sz w:val="18"/>
                        </w:rPr>
                        <w:t>kā</w:t>
                      </w:r>
                      <w:proofErr w:type="spellEnd"/>
                      <w:r w:rsidRPr="00FC7B8B">
                        <w:rPr>
                          <w:rFonts w:eastAsia="Times New Roman" w:cs="Times New Roman"/>
                          <w:sz w:val="18"/>
                        </w:rPr>
                        <w:t xml:space="preserve"> </w:t>
                      </w:r>
                      <w:proofErr w:type="spellStart"/>
                      <w:r w:rsidRPr="00FC7B8B">
                        <w:rPr>
                          <w:rFonts w:eastAsia="Times New Roman" w:cs="Times New Roman"/>
                          <w:sz w:val="18"/>
                        </w:rPr>
                        <w:t>resursu</w:t>
                      </w:r>
                      <w:proofErr w:type="spellEnd"/>
                      <w:r w:rsidRPr="00FC7B8B">
                        <w:rPr>
                          <w:rFonts w:eastAsia="Times New Roman" w:cs="Times New Roman"/>
                          <w:sz w:val="18"/>
                        </w:rPr>
                        <w:t xml:space="preserve"> </w:t>
                      </w:r>
                      <w:proofErr w:type="spellStart"/>
                      <w:r w:rsidRPr="00FC7B8B">
                        <w:rPr>
                          <w:rFonts w:eastAsia="Times New Roman" w:cs="Times New Roman"/>
                          <w:sz w:val="18"/>
                        </w:rPr>
                        <w:t>izmantošanas</w:t>
                      </w:r>
                      <w:proofErr w:type="spellEnd"/>
                      <w:r w:rsidRPr="00FC7B8B">
                        <w:rPr>
                          <w:rFonts w:eastAsia="Times New Roman" w:cs="Times New Roman"/>
                          <w:sz w:val="18"/>
                        </w:rPr>
                        <w:t xml:space="preserve"> </w:t>
                      </w:r>
                      <w:proofErr w:type="spellStart"/>
                      <w:r w:rsidRPr="00FC7B8B">
                        <w:rPr>
                          <w:rFonts w:eastAsia="Times New Roman" w:cs="Times New Roman"/>
                          <w:sz w:val="18"/>
                        </w:rPr>
                        <w:t>koncepciju</w:t>
                      </w:r>
                      <w:proofErr w:type="spellEnd"/>
                      <w:r w:rsidRPr="00FC7B8B">
                        <w:rPr>
                          <w:rFonts w:eastAsia="Times New Roman" w:cs="Times New Roman"/>
                          <w:sz w:val="18"/>
                        </w:rPr>
                        <w:t xml:space="preserve">" (LIFE Waste </w:t>
                      </w:r>
                      <w:proofErr w:type="gramStart"/>
                      <w:r w:rsidRPr="00FC7B8B">
                        <w:rPr>
                          <w:rFonts w:eastAsia="Times New Roman" w:cs="Times New Roman"/>
                          <w:sz w:val="18"/>
                        </w:rPr>
                        <w:t>To</w:t>
                      </w:r>
                      <w:proofErr w:type="gramEnd"/>
                      <w:r w:rsidRPr="00FC7B8B">
                        <w:rPr>
                          <w:rFonts w:eastAsia="Times New Roman" w:cs="Times New Roman"/>
                          <w:sz w:val="18"/>
                        </w:rPr>
                        <w:t xml:space="preserve"> Resources IP, LIFE20 IPE/LV/000014) </w:t>
                      </w:r>
                      <w:proofErr w:type="spellStart"/>
                      <w:r w:rsidRPr="00FC7B8B">
                        <w:rPr>
                          <w:rFonts w:eastAsia="Times New Roman" w:cs="Times New Roman"/>
                          <w:sz w:val="18"/>
                        </w:rPr>
                        <w:t>tiek</w:t>
                      </w:r>
                      <w:proofErr w:type="spellEnd"/>
                      <w:r w:rsidRPr="00FC7B8B">
                        <w:rPr>
                          <w:rFonts w:eastAsia="Times New Roman" w:cs="Times New Roman"/>
                          <w:sz w:val="18"/>
                        </w:rPr>
                        <w:t xml:space="preserve"> </w:t>
                      </w:r>
                      <w:proofErr w:type="spellStart"/>
                      <w:r w:rsidRPr="00FC7B8B">
                        <w:rPr>
                          <w:rFonts w:eastAsia="Times New Roman" w:cs="Times New Roman"/>
                          <w:sz w:val="18"/>
                        </w:rPr>
                        <w:t>īstenots</w:t>
                      </w:r>
                      <w:proofErr w:type="spellEnd"/>
                      <w:r w:rsidRPr="00FC7B8B">
                        <w:rPr>
                          <w:rFonts w:eastAsia="Times New Roman" w:cs="Times New Roman"/>
                          <w:sz w:val="18"/>
                        </w:rPr>
                        <w:t xml:space="preserve"> </w:t>
                      </w:r>
                      <w:proofErr w:type="spellStart"/>
                      <w:r w:rsidRPr="00FC7B8B">
                        <w:rPr>
                          <w:rFonts w:eastAsia="Times New Roman" w:cs="Times New Roman"/>
                          <w:sz w:val="18"/>
                        </w:rPr>
                        <w:t>ar</w:t>
                      </w:r>
                      <w:proofErr w:type="spellEnd"/>
                      <w:r w:rsidRPr="00FC7B8B">
                        <w:rPr>
                          <w:rFonts w:eastAsia="Times New Roman" w:cs="Times New Roman"/>
                          <w:sz w:val="18"/>
                        </w:rPr>
                        <w:t xml:space="preserve"> </w:t>
                      </w:r>
                      <w:proofErr w:type="spellStart"/>
                      <w:r w:rsidRPr="00FC7B8B">
                        <w:rPr>
                          <w:rFonts w:eastAsia="Times New Roman" w:cs="Times New Roman"/>
                          <w:sz w:val="18"/>
                        </w:rPr>
                        <w:t>Eiropas</w:t>
                      </w:r>
                      <w:proofErr w:type="spellEnd"/>
                      <w:r w:rsidRPr="00FC7B8B">
                        <w:rPr>
                          <w:rFonts w:eastAsia="Times New Roman" w:cs="Times New Roman"/>
                          <w:sz w:val="18"/>
                        </w:rPr>
                        <w:t xml:space="preserve"> </w:t>
                      </w:r>
                      <w:proofErr w:type="spellStart"/>
                      <w:r w:rsidRPr="00FC7B8B">
                        <w:rPr>
                          <w:rFonts w:eastAsia="Times New Roman" w:cs="Times New Roman"/>
                          <w:sz w:val="18"/>
                        </w:rPr>
                        <w:t>Savienības</w:t>
                      </w:r>
                      <w:proofErr w:type="spellEnd"/>
                      <w:r w:rsidRPr="00FC7B8B">
                        <w:rPr>
                          <w:rFonts w:eastAsia="Times New Roman" w:cs="Times New Roman"/>
                          <w:sz w:val="18"/>
                        </w:rPr>
                        <w:t xml:space="preserve"> LIFE </w:t>
                      </w:r>
                      <w:proofErr w:type="spellStart"/>
                      <w:r w:rsidRPr="00FC7B8B">
                        <w:rPr>
                          <w:rFonts w:eastAsia="Times New Roman" w:cs="Times New Roman"/>
                          <w:sz w:val="18"/>
                        </w:rPr>
                        <w:t>programmas</w:t>
                      </w:r>
                      <w:proofErr w:type="spellEnd"/>
                      <w:r w:rsidRPr="00FC7B8B">
                        <w:rPr>
                          <w:rFonts w:eastAsia="Times New Roman" w:cs="Times New Roman"/>
                          <w:sz w:val="18"/>
                        </w:rPr>
                        <w:t xml:space="preserve"> un </w:t>
                      </w:r>
                      <w:proofErr w:type="spellStart"/>
                      <w:r w:rsidRPr="00FC7B8B">
                        <w:rPr>
                          <w:rFonts w:eastAsia="Times New Roman" w:cs="Times New Roman"/>
                          <w:sz w:val="18"/>
                        </w:rPr>
                        <w:t>Viedās</w:t>
                      </w:r>
                      <w:proofErr w:type="spellEnd"/>
                      <w:r w:rsidRPr="00FC7B8B">
                        <w:rPr>
                          <w:rFonts w:eastAsia="Times New Roman" w:cs="Times New Roman"/>
                          <w:sz w:val="18"/>
                        </w:rPr>
                        <w:t xml:space="preserve"> </w:t>
                      </w:r>
                      <w:proofErr w:type="spellStart"/>
                      <w:r w:rsidRPr="00FC7B8B">
                        <w:rPr>
                          <w:rFonts w:eastAsia="Times New Roman" w:cs="Times New Roman"/>
                          <w:sz w:val="18"/>
                        </w:rPr>
                        <w:t>administrācijas</w:t>
                      </w:r>
                      <w:proofErr w:type="spellEnd"/>
                      <w:r w:rsidRPr="00FC7B8B">
                        <w:rPr>
                          <w:rFonts w:eastAsia="Times New Roman" w:cs="Times New Roman"/>
                          <w:sz w:val="18"/>
                        </w:rPr>
                        <w:t xml:space="preserve"> un </w:t>
                      </w:r>
                      <w:proofErr w:type="spellStart"/>
                      <w:r w:rsidRPr="00FC7B8B">
                        <w:rPr>
                          <w:rFonts w:eastAsia="Times New Roman" w:cs="Times New Roman"/>
                          <w:sz w:val="18"/>
                        </w:rPr>
                        <w:t>reģionālās</w:t>
                      </w:r>
                      <w:proofErr w:type="spellEnd"/>
                      <w:r w:rsidRPr="00FC7B8B">
                        <w:rPr>
                          <w:rFonts w:eastAsia="Times New Roman" w:cs="Times New Roman"/>
                          <w:sz w:val="18"/>
                        </w:rPr>
                        <w:t xml:space="preserve"> </w:t>
                      </w:r>
                      <w:proofErr w:type="spellStart"/>
                      <w:r w:rsidRPr="00FC7B8B">
                        <w:rPr>
                          <w:rFonts w:eastAsia="Times New Roman" w:cs="Times New Roman"/>
                          <w:sz w:val="18"/>
                        </w:rPr>
                        <w:t>attīstības</w:t>
                      </w:r>
                      <w:proofErr w:type="spellEnd"/>
                      <w:r w:rsidRPr="00FC7B8B">
                        <w:rPr>
                          <w:rFonts w:eastAsia="Times New Roman" w:cs="Times New Roman"/>
                          <w:sz w:val="18"/>
                        </w:rPr>
                        <w:t xml:space="preserve"> </w:t>
                      </w:r>
                      <w:proofErr w:type="spellStart"/>
                      <w:r w:rsidRPr="00FC7B8B">
                        <w:rPr>
                          <w:rFonts w:eastAsia="Times New Roman" w:cs="Times New Roman"/>
                          <w:sz w:val="18"/>
                        </w:rPr>
                        <w:t>ministrijas</w:t>
                      </w:r>
                      <w:proofErr w:type="spellEnd"/>
                      <w:r w:rsidRPr="00FC7B8B">
                        <w:rPr>
                          <w:rFonts w:eastAsia="Times New Roman" w:cs="Times New Roman"/>
                          <w:sz w:val="18"/>
                        </w:rPr>
                        <w:t xml:space="preserve"> </w:t>
                      </w:r>
                      <w:proofErr w:type="spellStart"/>
                      <w:r w:rsidRPr="00FC7B8B">
                        <w:rPr>
                          <w:rFonts w:eastAsia="Times New Roman" w:cs="Times New Roman"/>
                          <w:sz w:val="18"/>
                        </w:rPr>
                        <w:t>finansiālu</w:t>
                      </w:r>
                      <w:proofErr w:type="spellEnd"/>
                      <w:r w:rsidRPr="00FC7B8B">
                        <w:rPr>
                          <w:rFonts w:eastAsia="Times New Roman" w:cs="Times New Roman"/>
                          <w:sz w:val="18"/>
                        </w:rPr>
                        <w:t xml:space="preserve"> </w:t>
                      </w:r>
                      <w:proofErr w:type="spellStart"/>
                      <w:r w:rsidRPr="00FC7B8B">
                        <w:rPr>
                          <w:rFonts w:eastAsia="Times New Roman" w:cs="Times New Roman"/>
                          <w:sz w:val="18"/>
                        </w:rPr>
                        <w:t>atbalstu</w:t>
                      </w:r>
                      <w:proofErr w:type="spellEnd"/>
                      <w:r w:rsidRPr="00FC7B8B">
                        <w:rPr>
                          <w:rFonts w:eastAsia="Times New Roman" w:cs="Times New Roman"/>
                          <w:sz w:val="18"/>
                        </w:rPr>
                        <w:t>.</w:t>
                      </w:r>
                      <w:r w:rsidR="0068452A" w:rsidRPr="0008090C">
                        <w:rPr>
                          <w:rFonts w:eastAsia="Times New Roman"/>
                          <w:sz w:val="18"/>
                          <w:highlight w:val="white"/>
                          <w:lang w:val="lv-LV"/>
                        </w:rPr>
                        <w:t xml:space="preserve">  </w:t>
                      </w:r>
                      <w:hyperlink r:id="rId10" w:history="1">
                        <w:r w:rsidR="006C2D47" w:rsidRPr="00CD5609">
                          <w:rPr>
                            <w:rStyle w:val="Hyperlink"/>
                            <w:rFonts w:eastAsia="Times New Roman"/>
                            <w:sz w:val="18"/>
                            <w:highlight w:val="white"/>
                            <w:lang w:val="lv-LV"/>
                          </w:rPr>
                          <w:t>www.wastetoresources.kem.gov.lv</w:t>
                        </w:r>
                      </w:hyperlink>
                    </w:p>
                    <w:p w14:paraId="4BE57B49" w14:textId="10620EB4" w:rsidR="0068452A" w:rsidRPr="00FC7B8B" w:rsidRDefault="00FC7B8B" w:rsidP="00FC7B8B">
                      <w:pPr>
                        <w:spacing w:before="60"/>
                        <w:jc w:val="both"/>
                        <w:textDirection w:val="btLr"/>
                        <w:rPr>
                          <w:lang w:val="lv-LV"/>
                        </w:rPr>
                      </w:pPr>
                      <w:r>
                        <w:rPr>
                          <w:rFonts w:eastAsia="Times New Roman" w:cs="Times New Roman"/>
                          <w:sz w:val="18"/>
                          <w:lang w:val="lv-LV"/>
                        </w:rPr>
                        <w:t>I</w:t>
                      </w:r>
                      <w:r w:rsidRPr="00FC7B8B">
                        <w:rPr>
                          <w:rFonts w:eastAsia="Times New Roman" w:cs="Times New Roman"/>
                          <w:sz w:val="18"/>
                          <w:lang w:val="lv-LV"/>
                        </w:rPr>
                        <w:t xml:space="preserve">nformācija atspoguļo tikai autoru nostāju un viedokli, un ne vienmēr atspoguļo Eiropas Savienības vai Eiropas Klimata, infrastruktūras un vides </w:t>
                      </w:r>
                      <w:proofErr w:type="spellStart"/>
                      <w:r w:rsidRPr="00FC7B8B">
                        <w:rPr>
                          <w:rFonts w:eastAsia="Times New Roman" w:cs="Times New Roman"/>
                          <w:sz w:val="18"/>
                          <w:lang w:val="lv-LV"/>
                        </w:rPr>
                        <w:t>izpildaģentūras</w:t>
                      </w:r>
                      <w:proofErr w:type="spellEnd"/>
                      <w:r w:rsidRPr="00FC7B8B">
                        <w:rPr>
                          <w:rFonts w:eastAsia="Times New Roman" w:cs="Times New Roman"/>
                          <w:sz w:val="18"/>
                          <w:lang w:val="lv-LV"/>
                        </w:rPr>
                        <w:t xml:space="preserve">  (CINEA) nostāju un viedokli. Ne Eiropas Savienība, ne finansējuma piešķīrējs nav atbildīgi par pausto saturu.</w:t>
                      </w:r>
                    </w:p>
                  </w:txbxContent>
                </v:textbox>
                <w10:wrap anchorx="margin" anchory="page"/>
              </v:rect>
            </w:pict>
          </mc:Fallback>
        </mc:AlternateContent>
      </w:r>
    </w:p>
    <w:p w14:paraId="6D7079B8" w14:textId="77777777" w:rsidR="00FC7B8B" w:rsidRPr="0089286B" w:rsidRDefault="00FC7B8B" w:rsidP="00FC7B8B">
      <w:pPr>
        <w:rPr>
          <w:lang w:val="lv-LV"/>
        </w:rPr>
      </w:pPr>
    </w:p>
    <w:p w14:paraId="3B47F148" w14:textId="77777777" w:rsidR="00FC7B8B" w:rsidRPr="0089286B" w:rsidRDefault="00FC7B8B" w:rsidP="00FC7B8B">
      <w:pPr>
        <w:rPr>
          <w:lang w:val="lv-LV"/>
        </w:rPr>
      </w:pPr>
    </w:p>
    <w:p w14:paraId="6E500231" w14:textId="77777777" w:rsidR="00FC7B8B" w:rsidRPr="0089286B" w:rsidRDefault="00FC7B8B" w:rsidP="00FC7B8B">
      <w:pPr>
        <w:rPr>
          <w:lang w:val="lv-LV"/>
        </w:rPr>
      </w:pPr>
    </w:p>
    <w:p w14:paraId="209BFB42" w14:textId="77777777" w:rsidR="00FC7B8B" w:rsidRPr="0089286B" w:rsidRDefault="00FC7B8B" w:rsidP="00FC7B8B">
      <w:pPr>
        <w:rPr>
          <w:lang w:val="lv-LV"/>
        </w:rPr>
      </w:pPr>
    </w:p>
    <w:p w14:paraId="0D62F676" w14:textId="2895D40D" w:rsidR="00FC7B8B" w:rsidRPr="0089286B" w:rsidRDefault="00FC7B8B" w:rsidP="00FC7B8B">
      <w:pPr>
        <w:tabs>
          <w:tab w:val="left" w:pos="6030"/>
        </w:tabs>
        <w:rPr>
          <w:lang w:val="lv-LV"/>
        </w:rPr>
      </w:pPr>
      <w:r w:rsidRPr="0089286B">
        <w:rPr>
          <w:lang w:val="lv-LV"/>
        </w:rPr>
        <w:tab/>
      </w:r>
    </w:p>
    <w:sectPr w:rsidR="00FC7B8B" w:rsidRPr="0089286B" w:rsidSect="002C5FBD">
      <w:headerReference w:type="even" r:id="rId11"/>
      <w:headerReference w:type="default" r:id="rId12"/>
      <w:footerReference w:type="even" r:id="rId13"/>
      <w:footerReference w:type="default" r:id="rId14"/>
      <w:type w:val="oddPage"/>
      <w:pgSz w:w="11900" w:h="16840"/>
      <w:pgMar w:top="1536" w:right="1128" w:bottom="1440" w:left="1700" w:header="636" w:footer="1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D8649" w14:textId="77777777" w:rsidR="000C36FD" w:rsidRDefault="000C36FD" w:rsidP="00BB5D6A">
      <w:r>
        <w:separator/>
      </w:r>
    </w:p>
  </w:endnote>
  <w:endnote w:type="continuationSeparator" w:id="0">
    <w:p w14:paraId="07A99083" w14:textId="77777777" w:rsidR="000C36FD" w:rsidRDefault="000C36FD" w:rsidP="00BB5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Times New Roman"/>
        <w:sz w:val="28"/>
        <w:szCs w:val="28"/>
      </w:rPr>
      <w:id w:val="1656026415"/>
      <w:docPartObj>
        <w:docPartGallery w:val="Page Numbers (Bottom of Page)"/>
        <w:docPartUnique/>
      </w:docPartObj>
    </w:sdtPr>
    <w:sdtEndPr>
      <w:rPr>
        <w:rStyle w:val="PageNumber"/>
        <w:sz w:val="48"/>
        <w:szCs w:val="48"/>
      </w:rPr>
    </w:sdtEndPr>
    <w:sdtContent>
      <w:p w14:paraId="463BF018" w14:textId="77777777" w:rsidR="00FF7EEB" w:rsidRPr="00F447B6" w:rsidRDefault="00FF7EEB" w:rsidP="00FF7EEB">
        <w:pPr>
          <w:pStyle w:val="Footer"/>
          <w:framePr w:w="455" w:h="481" w:hRule="exact" w:wrap="none" w:vAnchor="text" w:hAnchor="page" w:x="11091" w:y="1"/>
          <w:jc w:val="right"/>
          <w:rPr>
            <w:rStyle w:val="PageNumber"/>
            <w:rFonts w:cs="Times New Roman"/>
            <w:sz w:val="28"/>
            <w:szCs w:val="28"/>
          </w:rPr>
        </w:pPr>
        <w:r w:rsidRPr="00F447B6">
          <w:rPr>
            <w:rStyle w:val="PageNumber"/>
            <w:rFonts w:cs="Times New Roman"/>
            <w:sz w:val="28"/>
            <w:szCs w:val="28"/>
          </w:rPr>
          <w:fldChar w:fldCharType="begin"/>
        </w:r>
        <w:r w:rsidRPr="00F447B6">
          <w:rPr>
            <w:rStyle w:val="PageNumber"/>
            <w:rFonts w:cs="Times New Roman"/>
            <w:sz w:val="28"/>
            <w:szCs w:val="28"/>
          </w:rPr>
          <w:instrText xml:space="preserve"> PAGE </w:instrText>
        </w:r>
        <w:r w:rsidRPr="00F447B6">
          <w:rPr>
            <w:rStyle w:val="PageNumber"/>
            <w:rFonts w:cs="Times New Roman"/>
            <w:sz w:val="28"/>
            <w:szCs w:val="28"/>
          </w:rPr>
          <w:fldChar w:fldCharType="separate"/>
        </w:r>
        <w:r w:rsidRPr="00F447B6">
          <w:rPr>
            <w:rStyle w:val="PageNumber"/>
            <w:rFonts w:cs="Times New Roman"/>
            <w:sz w:val="28"/>
            <w:szCs w:val="28"/>
          </w:rPr>
          <w:t>1</w:t>
        </w:r>
        <w:r w:rsidRPr="00F447B6">
          <w:rPr>
            <w:rStyle w:val="PageNumber"/>
            <w:rFonts w:cs="Times New Roman"/>
            <w:sz w:val="28"/>
            <w:szCs w:val="28"/>
          </w:rPr>
          <w:fldChar w:fldCharType="end"/>
        </w:r>
      </w:p>
    </w:sdtContent>
  </w:sdt>
  <w:p w14:paraId="1B451A50" w14:textId="77777777" w:rsidR="00CE330C" w:rsidRDefault="00CE330C" w:rsidP="00CE33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F38C" w14:textId="7ABBC8CD" w:rsidR="00BB5D6A" w:rsidRDefault="00E94977" w:rsidP="0042514F">
    <w:pPr>
      <w:pStyle w:val="Footer"/>
      <w:ind w:right="360"/>
    </w:pPr>
    <w:r>
      <w:rPr>
        <w:noProof/>
      </w:rPr>
      <w:drawing>
        <wp:anchor distT="0" distB="0" distL="114300" distR="114300" simplePos="0" relativeHeight="251667456" behindDoc="1" locked="0" layoutInCell="1" allowOverlap="1" wp14:anchorId="745F6CF0" wp14:editId="741687BA">
          <wp:simplePos x="0" y="0"/>
          <wp:positionH relativeFrom="column">
            <wp:posOffset>8467</wp:posOffset>
          </wp:positionH>
          <wp:positionV relativeFrom="paragraph">
            <wp:posOffset>-750685</wp:posOffset>
          </wp:positionV>
          <wp:extent cx="5760720" cy="1096351"/>
          <wp:effectExtent l="0" t="0" r="0" b="8890"/>
          <wp:wrapNone/>
          <wp:docPr id="19368019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0194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60720" cy="1096351"/>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10763" w14:textId="77777777" w:rsidR="000C36FD" w:rsidRDefault="000C36FD" w:rsidP="00BB5D6A">
      <w:r>
        <w:separator/>
      </w:r>
    </w:p>
  </w:footnote>
  <w:footnote w:type="continuationSeparator" w:id="0">
    <w:p w14:paraId="4DFFDF88" w14:textId="77777777" w:rsidR="000C36FD" w:rsidRDefault="000C36FD" w:rsidP="00BB5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CA39F" w14:textId="7AE145D5" w:rsidR="00887DEA" w:rsidRDefault="00887DEA" w:rsidP="006B0BDE">
    <w:pPr>
      <w:pStyle w:val="Header"/>
      <w:tabs>
        <w:tab w:val="clear" w:pos="4680"/>
        <w:tab w:val="clear" w:pos="9360"/>
        <w:tab w:val="left" w:pos="928"/>
      </w:tabs>
    </w:pPr>
    <w:r>
      <w:rPr>
        <w:noProof/>
      </w:rPr>
      <w:drawing>
        <wp:anchor distT="0" distB="0" distL="114300" distR="114300" simplePos="0" relativeHeight="251666432" behindDoc="0" locked="0" layoutInCell="1" allowOverlap="1" wp14:anchorId="2F40E62E" wp14:editId="3EBF5F33">
          <wp:simplePos x="0" y="0"/>
          <wp:positionH relativeFrom="column">
            <wp:posOffset>-1090295</wp:posOffset>
          </wp:positionH>
          <wp:positionV relativeFrom="paragraph">
            <wp:posOffset>-117077</wp:posOffset>
          </wp:positionV>
          <wp:extent cx="7769504" cy="594360"/>
          <wp:effectExtent l="0" t="0" r="3175"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769504" cy="594360"/>
                  </a:xfrm>
                  <a:prstGeom prst="rect">
                    <a:avLst/>
                  </a:prstGeom>
                </pic:spPr>
              </pic:pic>
            </a:graphicData>
          </a:graphic>
          <wp14:sizeRelH relativeFrom="page">
            <wp14:pctWidth>0</wp14:pctWidth>
          </wp14:sizeRelH>
          <wp14:sizeRelV relativeFrom="page">
            <wp14:pctHeight>0</wp14:pctHeight>
          </wp14:sizeRelV>
        </wp:anchor>
      </w:drawing>
    </w:r>
  </w:p>
  <w:p w14:paraId="17B3FDE3" w14:textId="36DF0F59" w:rsidR="006B0BDE" w:rsidRDefault="006B0BDE" w:rsidP="006B0BDE">
    <w:pPr>
      <w:pStyle w:val="Header"/>
      <w:tabs>
        <w:tab w:val="clear" w:pos="4680"/>
        <w:tab w:val="clear" w:pos="9360"/>
        <w:tab w:val="left" w:pos="928"/>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680B5" w14:textId="555434B1" w:rsidR="00BB5D6A" w:rsidRDefault="00887DEA" w:rsidP="00091A48">
    <w:pPr>
      <w:pStyle w:val="Header"/>
    </w:pPr>
    <w:r>
      <w:rPr>
        <w:noProof/>
      </w:rPr>
      <w:drawing>
        <wp:anchor distT="0" distB="0" distL="114300" distR="114300" simplePos="0" relativeHeight="251663360" behindDoc="0" locked="0" layoutInCell="1" allowOverlap="1" wp14:anchorId="379CCBBD" wp14:editId="78CD776C">
          <wp:simplePos x="0" y="0"/>
          <wp:positionH relativeFrom="column">
            <wp:posOffset>-1079500</wp:posOffset>
          </wp:positionH>
          <wp:positionV relativeFrom="paragraph">
            <wp:posOffset>-117421</wp:posOffset>
          </wp:positionV>
          <wp:extent cx="7826399" cy="592455"/>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extLst>
                      <a:ext uri="{28A0092B-C50C-407E-A947-70E740481C1C}">
                        <a14:useLocalDpi xmlns:a14="http://schemas.microsoft.com/office/drawing/2010/main" val="0"/>
                      </a:ext>
                    </a:extLst>
                  </a:blip>
                  <a:srcRect l="-71" t="-2255" r="-885" b="2255"/>
                  <a:stretch/>
                </pic:blipFill>
                <pic:spPr bwMode="auto">
                  <a:xfrm>
                    <a:off x="0" y="0"/>
                    <a:ext cx="7826399" cy="592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09B1113F" wp14:editId="6B8D0DB0">
          <wp:simplePos x="0" y="0"/>
          <wp:positionH relativeFrom="column">
            <wp:posOffset>-1079500</wp:posOffset>
          </wp:positionH>
          <wp:positionV relativeFrom="paragraph">
            <wp:posOffset>10712450</wp:posOffset>
          </wp:positionV>
          <wp:extent cx="7827010" cy="593725"/>
          <wp:effectExtent l="0" t="0" r="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
                    <a:extLst>
                      <a:ext uri="{28A0092B-C50C-407E-A947-70E740481C1C}">
                        <a14:useLocalDpi xmlns:a14="http://schemas.microsoft.com/office/drawing/2010/main" val="0"/>
                      </a:ext>
                    </a:extLst>
                  </a:blip>
                  <a:srcRect l="-144" t="-1340" r="-1737" b="269"/>
                  <a:stretch/>
                </pic:blipFill>
                <pic:spPr bwMode="auto">
                  <a:xfrm>
                    <a:off x="0" y="0"/>
                    <a:ext cx="7827010" cy="593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B0BDE">
      <w:rPr>
        <w:noProof/>
      </w:rPr>
      <w:drawing>
        <wp:anchor distT="0" distB="0" distL="114300" distR="114300" simplePos="0" relativeHeight="251664384" behindDoc="0" locked="0" layoutInCell="1" allowOverlap="1" wp14:anchorId="620DF261" wp14:editId="43C24092">
          <wp:simplePos x="0" y="0"/>
          <wp:positionH relativeFrom="column">
            <wp:posOffset>-1079500</wp:posOffset>
          </wp:positionH>
          <wp:positionV relativeFrom="page">
            <wp:posOffset>11116310</wp:posOffset>
          </wp:positionV>
          <wp:extent cx="7848600" cy="6000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
                    <a:extLst>
                      <a:ext uri="{28A0092B-C50C-407E-A947-70E740481C1C}">
                        <a14:useLocalDpi xmlns:a14="http://schemas.microsoft.com/office/drawing/2010/main" val="0"/>
                      </a:ext>
                    </a:extLst>
                  </a:blip>
                  <a:srcRect l="-70" t="-398" r="70" b="398"/>
                  <a:stretch/>
                </pic:blipFill>
                <pic:spPr bwMode="auto">
                  <a:xfrm>
                    <a:off x="0" y="0"/>
                    <a:ext cx="7848600" cy="60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4AB9"/>
    <w:multiLevelType w:val="hybridMultilevel"/>
    <w:tmpl w:val="58181634"/>
    <w:lvl w:ilvl="0" w:tplc="AF8E4D48">
      <w:start w:val="1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DF6264B"/>
    <w:multiLevelType w:val="multilevel"/>
    <w:tmpl w:val="E75AFF0A"/>
    <w:lvl w:ilvl="0">
      <w:start w:val="1"/>
      <w:numFmt w:val="decimal"/>
      <w:lvlText w:val="%1."/>
      <w:lvlJc w:val="left"/>
      <w:pPr>
        <w:ind w:left="360" w:hanging="360"/>
      </w:pPr>
      <w:rPr>
        <w:rFonts w:cs="Times New Roman"/>
        <w:b/>
      </w:rPr>
    </w:lvl>
    <w:lvl w:ilvl="1">
      <w:start w:val="1"/>
      <w:numFmt w:val="decimal"/>
      <w:lvlText w:val="%1.%2."/>
      <w:lvlJc w:val="left"/>
      <w:pPr>
        <w:ind w:left="858" w:hanging="432"/>
      </w:pPr>
      <w:rPr>
        <w:rFonts w:ascii="Times New Roman" w:hAnsi="Times New Roman" w:cs="Times New Roman" w:hint="default"/>
        <w:b w:val="0"/>
        <w:sz w:val="24"/>
        <w:szCs w:val="24"/>
      </w:rPr>
    </w:lvl>
    <w:lvl w:ilvl="2">
      <w:start w:val="1"/>
      <w:numFmt w:val="decimal"/>
      <w:lvlText w:val="%1.%2.%3."/>
      <w:lvlJc w:val="left"/>
      <w:pPr>
        <w:ind w:left="1497" w:hanging="504"/>
      </w:pPr>
      <w:rPr>
        <w:rFonts w:cs="Times New Roman"/>
        <w:b w:val="0"/>
      </w:rPr>
    </w:lvl>
    <w:lvl w:ilvl="3">
      <w:start w:val="1"/>
      <w:numFmt w:val="decimal"/>
      <w:lvlText w:val="%1.%2.%3.%4."/>
      <w:lvlJc w:val="left"/>
      <w:pPr>
        <w:ind w:left="1728" w:hanging="648"/>
      </w:pPr>
      <w:rPr>
        <w:rFonts w:cs="Times New Roman"/>
        <w:b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521481170">
    <w:abstractNumId w:val="1"/>
  </w:num>
  <w:num w:numId="2" w16cid:durableId="1037775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8FE"/>
    <w:rsid w:val="00007DC3"/>
    <w:rsid w:val="00051BCB"/>
    <w:rsid w:val="00055E01"/>
    <w:rsid w:val="000709A3"/>
    <w:rsid w:val="00081121"/>
    <w:rsid w:val="00081D91"/>
    <w:rsid w:val="000821CE"/>
    <w:rsid w:val="00091A48"/>
    <w:rsid w:val="000C36FD"/>
    <w:rsid w:val="001017C1"/>
    <w:rsid w:val="0011018B"/>
    <w:rsid w:val="001168BB"/>
    <w:rsid w:val="00121A19"/>
    <w:rsid w:val="0012483C"/>
    <w:rsid w:val="00125C22"/>
    <w:rsid w:val="00126701"/>
    <w:rsid w:val="00130EB3"/>
    <w:rsid w:val="00132888"/>
    <w:rsid w:val="00135739"/>
    <w:rsid w:val="0015359D"/>
    <w:rsid w:val="001557B8"/>
    <w:rsid w:val="00164E62"/>
    <w:rsid w:val="0017603E"/>
    <w:rsid w:val="00177E26"/>
    <w:rsid w:val="001806C7"/>
    <w:rsid w:val="00192824"/>
    <w:rsid w:val="001B512B"/>
    <w:rsid w:val="001C1A8A"/>
    <w:rsid w:val="001D16BF"/>
    <w:rsid w:val="001D474A"/>
    <w:rsid w:val="001E53D7"/>
    <w:rsid w:val="001E77C9"/>
    <w:rsid w:val="001F30E7"/>
    <w:rsid w:val="002013FC"/>
    <w:rsid w:val="002077F0"/>
    <w:rsid w:val="00223246"/>
    <w:rsid w:val="002409FF"/>
    <w:rsid w:val="0027066E"/>
    <w:rsid w:val="0027788F"/>
    <w:rsid w:val="0028058A"/>
    <w:rsid w:val="002A272C"/>
    <w:rsid w:val="002B2D38"/>
    <w:rsid w:val="002B4A48"/>
    <w:rsid w:val="002B6F5D"/>
    <w:rsid w:val="002C3A56"/>
    <w:rsid w:val="002C5FBD"/>
    <w:rsid w:val="002D24DE"/>
    <w:rsid w:val="00307A8E"/>
    <w:rsid w:val="00327A92"/>
    <w:rsid w:val="00336F00"/>
    <w:rsid w:val="0037470D"/>
    <w:rsid w:val="003751F9"/>
    <w:rsid w:val="00385382"/>
    <w:rsid w:val="00393687"/>
    <w:rsid w:val="003A4300"/>
    <w:rsid w:val="003A4F9C"/>
    <w:rsid w:val="003A65F5"/>
    <w:rsid w:val="003B4F25"/>
    <w:rsid w:val="003C61C9"/>
    <w:rsid w:val="003D45DE"/>
    <w:rsid w:val="003D6225"/>
    <w:rsid w:val="00401EC2"/>
    <w:rsid w:val="004118D0"/>
    <w:rsid w:val="00411FA5"/>
    <w:rsid w:val="0042514F"/>
    <w:rsid w:val="00426C9E"/>
    <w:rsid w:val="00427C1D"/>
    <w:rsid w:val="004303C9"/>
    <w:rsid w:val="004309AB"/>
    <w:rsid w:val="00437FE7"/>
    <w:rsid w:val="00443275"/>
    <w:rsid w:val="00457AA2"/>
    <w:rsid w:val="00466932"/>
    <w:rsid w:val="00477B22"/>
    <w:rsid w:val="00493CEA"/>
    <w:rsid w:val="004A3413"/>
    <w:rsid w:val="004D028B"/>
    <w:rsid w:val="004D233F"/>
    <w:rsid w:val="004D786E"/>
    <w:rsid w:val="005139B6"/>
    <w:rsid w:val="00514A12"/>
    <w:rsid w:val="00521723"/>
    <w:rsid w:val="00565606"/>
    <w:rsid w:val="005907B6"/>
    <w:rsid w:val="005A617A"/>
    <w:rsid w:val="005D17F3"/>
    <w:rsid w:val="005D1DED"/>
    <w:rsid w:val="005D7698"/>
    <w:rsid w:val="005E3D41"/>
    <w:rsid w:val="005E7CB0"/>
    <w:rsid w:val="005F3333"/>
    <w:rsid w:val="00604CB0"/>
    <w:rsid w:val="006127B1"/>
    <w:rsid w:val="0061338A"/>
    <w:rsid w:val="0064321B"/>
    <w:rsid w:val="006468E8"/>
    <w:rsid w:val="00646CA8"/>
    <w:rsid w:val="006565FD"/>
    <w:rsid w:val="00667858"/>
    <w:rsid w:val="0068452A"/>
    <w:rsid w:val="006868C0"/>
    <w:rsid w:val="006B0642"/>
    <w:rsid w:val="006B0BDE"/>
    <w:rsid w:val="006B52B0"/>
    <w:rsid w:val="006C2D47"/>
    <w:rsid w:val="00703FC2"/>
    <w:rsid w:val="007104E0"/>
    <w:rsid w:val="00726956"/>
    <w:rsid w:val="00726CF0"/>
    <w:rsid w:val="00742AC7"/>
    <w:rsid w:val="007439EE"/>
    <w:rsid w:val="00750BCD"/>
    <w:rsid w:val="007769BF"/>
    <w:rsid w:val="007775E4"/>
    <w:rsid w:val="0078305E"/>
    <w:rsid w:val="007A00AA"/>
    <w:rsid w:val="007A567F"/>
    <w:rsid w:val="007B3AD6"/>
    <w:rsid w:val="007C00E8"/>
    <w:rsid w:val="007D171B"/>
    <w:rsid w:val="007D2171"/>
    <w:rsid w:val="007D48DE"/>
    <w:rsid w:val="007D6A98"/>
    <w:rsid w:val="007F03AD"/>
    <w:rsid w:val="00800EA8"/>
    <w:rsid w:val="00807581"/>
    <w:rsid w:val="008078FE"/>
    <w:rsid w:val="008125CB"/>
    <w:rsid w:val="00844DE5"/>
    <w:rsid w:val="0087670D"/>
    <w:rsid w:val="008826AA"/>
    <w:rsid w:val="008867AB"/>
    <w:rsid w:val="00887DEA"/>
    <w:rsid w:val="0089286B"/>
    <w:rsid w:val="00893528"/>
    <w:rsid w:val="008A22FF"/>
    <w:rsid w:val="008A72A8"/>
    <w:rsid w:val="008C1E85"/>
    <w:rsid w:val="008C619A"/>
    <w:rsid w:val="008D16DE"/>
    <w:rsid w:val="008D56C0"/>
    <w:rsid w:val="008E1520"/>
    <w:rsid w:val="008F7E4B"/>
    <w:rsid w:val="00906721"/>
    <w:rsid w:val="00910D2F"/>
    <w:rsid w:val="00913FAD"/>
    <w:rsid w:val="00917474"/>
    <w:rsid w:val="009277DB"/>
    <w:rsid w:val="00927F96"/>
    <w:rsid w:val="00931495"/>
    <w:rsid w:val="00937CDE"/>
    <w:rsid w:val="00952CAD"/>
    <w:rsid w:val="009531DA"/>
    <w:rsid w:val="0097137C"/>
    <w:rsid w:val="0097615B"/>
    <w:rsid w:val="00977F6E"/>
    <w:rsid w:val="00983866"/>
    <w:rsid w:val="00983B22"/>
    <w:rsid w:val="00986B44"/>
    <w:rsid w:val="009965EC"/>
    <w:rsid w:val="009A33DD"/>
    <w:rsid w:val="009A3AF0"/>
    <w:rsid w:val="009C76E9"/>
    <w:rsid w:val="009E0C09"/>
    <w:rsid w:val="00A12875"/>
    <w:rsid w:val="00A22AF2"/>
    <w:rsid w:val="00A30183"/>
    <w:rsid w:val="00A34CFB"/>
    <w:rsid w:val="00A45FF6"/>
    <w:rsid w:val="00A5338C"/>
    <w:rsid w:val="00A80B60"/>
    <w:rsid w:val="00A862B0"/>
    <w:rsid w:val="00A86A6B"/>
    <w:rsid w:val="00AA775B"/>
    <w:rsid w:val="00AB4696"/>
    <w:rsid w:val="00AE1965"/>
    <w:rsid w:val="00AE6BF8"/>
    <w:rsid w:val="00B00D85"/>
    <w:rsid w:val="00B3536C"/>
    <w:rsid w:val="00B823D5"/>
    <w:rsid w:val="00BB17FE"/>
    <w:rsid w:val="00BB5D6A"/>
    <w:rsid w:val="00BD215E"/>
    <w:rsid w:val="00BD525C"/>
    <w:rsid w:val="00BE244C"/>
    <w:rsid w:val="00BF018B"/>
    <w:rsid w:val="00BF25CE"/>
    <w:rsid w:val="00C40248"/>
    <w:rsid w:val="00C437D1"/>
    <w:rsid w:val="00C451E9"/>
    <w:rsid w:val="00C82D61"/>
    <w:rsid w:val="00C977EF"/>
    <w:rsid w:val="00CC005F"/>
    <w:rsid w:val="00CD4DC9"/>
    <w:rsid w:val="00CE330C"/>
    <w:rsid w:val="00D00F8F"/>
    <w:rsid w:val="00D0484B"/>
    <w:rsid w:val="00D13C84"/>
    <w:rsid w:val="00D150AD"/>
    <w:rsid w:val="00D3559F"/>
    <w:rsid w:val="00D52376"/>
    <w:rsid w:val="00D52F8A"/>
    <w:rsid w:val="00D544C8"/>
    <w:rsid w:val="00D9393D"/>
    <w:rsid w:val="00D95C24"/>
    <w:rsid w:val="00D97376"/>
    <w:rsid w:val="00D9756C"/>
    <w:rsid w:val="00DB0275"/>
    <w:rsid w:val="00DB1475"/>
    <w:rsid w:val="00DC1930"/>
    <w:rsid w:val="00DD22BC"/>
    <w:rsid w:val="00DE622A"/>
    <w:rsid w:val="00DF131E"/>
    <w:rsid w:val="00DF6854"/>
    <w:rsid w:val="00E016FD"/>
    <w:rsid w:val="00E10451"/>
    <w:rsid w:val="00E1160F"/>
    <w:rsid w:val="00E147EA"/>
    <w:rsid w:val="00E278AD"/>
    <w:rsid w:val="00E60862"/>
    <w:rsid w:val="00E6147B"/>
    <w:rsid w:val="00E632F8"/>
    <w:rsid w:val="00E73F60"/>
    <w:rsid w:val="00E74B2E"/>
    <w:rsid w:val="00E837CB"/>
    <w:rsid w:val="00E94977"/>
    <w:rsid w:val="00EA28E8"/>
    <w:rsid w:val="00ED49A3"/>
    <w:rsid w:val="00F03134"/>
    <w:rsid w:val="00F07468"/>
    <w:rsid w:val="00F25AD3"/>
    <w:rsid w:val="00F37486"/>
    <w:rsid w:val="00F447B6"/>
    <w:rsid w:val="00F638E1"/>
    <w:rsid w:val="00F63E7A"/>
    <w:rsid w:val="00F80F7D"/>
    <w:rsid w:val="00F81FEB"/>
    <w:rsid w:val="00F86371"/>
    <w:rsid w:val="00F87DB6"/>
    <w:rsid w:val="00F94414"/>
    <w:rsid w:val="00F95444"/>
    <w:rsid w:val="00FC7B8B"/>
    <w:rsid w:val="00FD0674"/>
    <w:rsid w:val="00FD0934"/>
    <w:rsid w:val="00FE0F35"/>
    <w:rsid w:val="00FF7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A7643"/>
  <w15:docId w15:val="{134AE80B-EA66-5C4E-8A34-C1ED7E706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1A19"/>
    <w:rPr>
      <w:rFonts w:ascii="Times New Roman" w:eastAsia="Calibri" w:hAnsi="Times New Roman"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D6A"/>
    <w:pPr>
      <w:tabs>
        <w:tab w:val="center" w:pos="4680"/>
        <w:tab w:val="right" w:pos="9360"/>
      </w:tabs>
    </w:pPr>
  </w:style>
  <w:style w:type="character" w:customStyle="1" w:styleId="HeaderChar">
    <w:name w:val="Header Char"/>
    <w:basedOn w:val="DefaultParagraphFont"/>
    <w:link w:val="Header"/>
    <w:uiPriority w:val="99"/>
    <w:rsid w:val="00BB5D6A"/>
    <w:rPr>
      <w:rFonts w:ascii="Calibri" w:eastAsia="Calibri" w:hAnsi="Calibri" w:cs="Calibri"/>
      <w:color w:val="000000"/>
    </w:rPr>
  </w:style>
  <w:style w:type="paragraph" w:styleId="Footer">
    <w:name w:val="footer"/>
    <w:basedOn w:val="Normal"/>
    <w:link w:val="FooterChar"/>
    <w:uiPriority w:val="99"/>
    <w:unhideWhenUsed/>
    <w:rsid w:val="00BB5D6A"/>
    <w:pPr>
      <w:tabs>
        <w:tab w:val="center" w:pos="4680"/>
        <w:tab w:val="right" w:pos="9360"/>
      </w:tabs>
    </w:pPr>
  </w:style>
  <w:style w:type="character" w:customStyle="1" w:styleId="FooterChar">
    <w:name w:val="Footer Char"/>
    <w:basedOn w:val="DefaultParagraphFont"/>
    <w:link w:val="Footer"/>
    <w:uiPriority w:val="99"/>
    <w:rsid w:val="00BB5D6A"/>
    <w:rPr>
      <w:rFonts w:ascii="Calibri" w:eastAsia="Calibri" w:hAnsi="Calibri" w:cs="Calibri"/>
      <w:color w:val="000000"/>
    </w:rPr>
  </w:style>
  <w:style w:type="character" w:styleId="Hyperlink">
    <w:name w:val="Hyperlink"/>
    <w:uiPriority w:val="99"/>
    <w:rsid w:val="00081121"/>
    <w:rPr>
      <w:color w:val="0000FF"/>
      <w:u w:val="single"/>
    </w:rPr>
  </w:style>
  <w:style w:type="paragraph" w:customStyle="1" w:styleId="Standard">
    <w:name w:val="Standard"/>
    <w:rsid w:val="00081121"/>
    <w:pPr>
      <w:suppressAutoHyphens/>
      <w:autoSpaceDN w:val="0"/>
      <w:textAlignment w:val="baseline"/>
    </w:pPr>
    <w:rPr>
      <w:rFonts w:ascii="Times New Roman" w:eastAsia="Times New Roman" w:hAnsi="Times New Roman" w:cs="Times New Roman"/>
      <w:color w:val="000000"/>
      <w:kern w:val="3"/>
      <w:lang w:val="lv-LV" w:eastAsia="lv-LV"/>
    </w:rPr>
  </w:style>
  <w:style w:type="character" w:styleId="PageNumber">
    <w:name w:val="page number"/>
    <w:basedOn w:val="DefaultParagraphFont"/>
    <w:uiPriority w:val="99"/>
    <w:semiHidden/>
    <w:unhideWhenUsed/>
    <w:rsid w:val="00CE330C"/>
  </w:style>
  <w:style w:type="character" w:styleId="FollowedHyperlink">
    <w:name w:val="FollowedHyperlink"/>
    <w:basedOn w:val="DefaultParagraphFont"/>
    <w:uiPriority w:val="99"/>
    <w:semiHidden/>
    <w:unhideWhenUsed/>
    <w:rsid w:val="002C3A56"/>
    <w:rPr>
      <w:color w:val="954F72" w:themeColor="followedHyperlink"/>
      <w:u w:val="single"/>
    </w:rPr>
  </w:style>
  <w:style w:type="paragraph" w:customStyle="1" w:styleId="OrgBaltBold">
    <w:name w:val="OrgBalt Bold"/>
    <w:basedOn w:val="Normal"/>
    <w:qFormat/>
    <w:rsid w:val="0011018B"/>
    <w:rPr>
      <w:b/>
    </w:rPr>
  </w:style>
  <w:style w:type="paragraph" w:customStyle="1" w:styleId="OrgBalt">
    <w:name w:val="OrgBalt"/>
    <w:basedOn w:val="Normal"/>
    <w:qFormat/>
    <w:rsid w:val="0011018B"/>
  </w:style>
  <w:style w:type="character" w:styleId="Strong">
    <w:name w:val="Strong"/>
    <w:basedOn w:val="DefaultParagraphFont"/>
    <w:uiPriority w:val="22"/>
    <w:qFormat/>
    <w:rsid w:val="007D48DE"/>
    <w:rPr>
      <w:b/>
      <w:bCs/>
    </w:rPr>
  </w:style>
  <w:style w:type="character" w:styleId="UnresolvedMention">
    <w:name w:val="Unresolved Mention"/>
    <w:basedOn w:val="DefaultParagraphFont"/>
    <w:uiPriority w:val="99"/>
    <w:semiHidden/>
    <w:unhideWhenUsed/>
    <w:rsid w:val="005D7698"/>
    <w:rPr>
      <w:color w:val="605E5C"/>
      <w:shd w:val="clear" w:color="auto" w:fill="E1DFDD"/>
    </w:rPr>
  </w:style>
  <w:style w:type="table" w:styleId="TableGrid">
    <w:name w:val="Table Grid"/>
    <w:basedOn w:val="TableNormal"/>
    <w:uiPriority w:val="39"/>
    <w:rsid w:val="00C40248"/>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C40248"/>
    <w:pPr>
      <w:ind w:left="720"/>
      <w:contextualSpacing/>
    </w:pPr>
  </w:style>
  <w:style w:type="table" w:styleId="PlainTable1">
    <w:name w:val="Plain Table 1"/>
    <w:basedOn w:val="TableNormal"/>
    <w:uiPriority w:val="41"/>
    <w:rsid w:val="00C4024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4024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26643">
      <w:bodyDiv w:val="1"/>
      <w:marLeft w:val="0"/>
      <w:marRight w:val="0"/>
      <w:marTop w:val="0"/>
      <w:marBottom w:val="0"/>
      <w:divBdr>
        <w:top w:val="none" w:sz="0" w:space="0" w:color="auto"/>
        <w:left w:val="none" w:sz="0" w:space="0" w:color="auto"/>
        <w:bottom w:val="none" w:sz="0" w:space="0" w:color="auto"/>
        <w:right w:val="none" w:sz="0" w:space="0" w:color="auto"/>
      </w:divBdr>
    </w:div>
    <w:div w:id="330372647">
      <w:bodyDiv w:val="1"/>
      <w:marLeft w:val="0"/>
      <w:marRight w:val="0"/>
      <w:marTop w:val="0"/>
      <w:marBottom w:val="0"/>
      <w:divBdr>
        <w:top w:val="none" w:sz="0" w:space="0" w:color="auto"/>
        <w:left w:val="none" w:sz="0" w:space="0" w:color="auto"/>
        <w:bottom w:val="none" w:sz="0" w:space="0" w:color="auto"/>
        <w:right w:val="none" w:sz="0" w:space="0" w:color="auto"/>
      </w:divBdr>
    </w:div>
    <w:div w:id="739641983">
      <w:bodyDiv w:val="1"/>
      <w:marLeft w:val="0"/>
      <w:marRight w:val="0"/>
      <w:marTop w:val="0"/>
      <w:marBottom w:val="0"/>
      <w:divBdr>
        <w:top w:val="none" w:sz="0" w:space="0" w:color="auto"/>
        <w:left w:val="none" w:sz="0" w:space="0" w:color="auto"/>
        <w:bottom w:val="none" w:sz="0" w:space="0" w:color="auto"/>
        <w:right w:val="none" w:sz="0" w:space="0" w:color="auto"/>
      </w:divBdr>
    </w:div>
    <w:div w:id="996422200">
      <w:bodyDiv w:val="1"/>
      <w:marLeft w:val="0"/>
      <w:marRight w:val="0"/>
      <w:marTop w:val="0"/>
      <w:marBottom w:val="0"/>
      <w:divBdr>
        <w:top w:val="none" w:sz="0" w:space="0" w:color="auto"/>
        <w:left w:val="none" w:sz="0" w:space="0" w:color="auto"/>
        <w:bottom w:val="none" w:sz="0" w:space="0" w:color="auto"/>
        <w:right w:val="none" w:sz="0" w:space="0" w:color="auto"/>
      </w:divBdr>
    </w:div>
    <w:div w:id="1274288658">
      <w:bodyDiv w:val="1"/>
      <w:marLeft w:val="0"/>
      <w:marRight w:val="0"/>
      <w:marTop w:val="0"/>
      <w:marBottom w:val="0"/>
      <w:divBdr>
        <w:top w:val="none" w:sz="0" w:space="0" w:color="auto"/>
        <w:left w:val="none" w:sz="0" w:space="0" w:color="auto"/>
        <w:bottom w:val="none" w:sz="0" w:space="0" w:color="auto"/>
        <w:right w:val="none" w:sz="0" w:space="0" w:color="auto"/>
      </w:divBdr>
    </w:div>
    <w:div w:id="1345864807">
      <w:bodyDiv w:val="1"/>
      <w:marLeft w:val="0"/>
      <w:marRight w:val="0"/>
      <w:marTop w:val="0"/>
      <w:marBottom w:val="0"/>
      <w:divBdr>
        <w:top w:val="none" w:sz="0" w:space="0" w:color="auto"/>
        <w:left w:val="none" w:sz="0" w:space="0" w:color="auto"/>
        <w:bottom w:val="none" w:sz="0" w:space="0" w:color="auto"/>
        <w:right w:val="none" w:sz="0" w:space="0" w:color="auto"/>
      </w:divBdr>
    </w:div>
    <w:div w:id="2091342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1tSwkusNRGyp_o9jhUAuQ9fc5r2a-5LWFeXxxlr0umCE/ed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astetoresources.kem.gov.lv" TargetMode="External"/><Relationship Id="rId4" Type="http://schemas.openxmlformats.org/officeDocument/2006/relationships/settings" Target="settings.xml"/><Relationship Id="rId9" Type="http://schemas.openxmlformats.org/officeDocument/2006/relationships/hyperlink" Target="http://www.wastetoresources.kem.gov.lv"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0EDB6-A933-0243-9C27-182F0F02D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1564</Words>
  <Characters>893</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Life-GoodWaterIP logo Word</vt:lpstr>
    </vt:vector>
  </TitlesOfParts>
  <Manager/>
  <Company/>
  <LinksUpToDate>false</LinksUpToDate>
  <CharactersWithSpaces>2453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Life-GoodWaterIP logo Word</dc:title>
  <dc:subject/>
  <dc:creator>Microsoft Office User</dc:creator>
  <cp:keywords/>
  <dc:description/>
  <cp:lastModifiedBy>DĀ</cp:lastModifiedBy>
  <cp:revision>5</cp:revision>
  <cp:lastPrinted>2022-05-04T07:35:00Z</cp:lastPrinted>
  <dcterms:created xsi:type="dcterms:W3CDTF">2026-09-04T10:33:00Z</dcterms:created>
  <dcterms:modified xsi:type="dcterms:W3CDTF">2026-09-24T09:52:00Z</dcterms:modified>
  <cp:category/>
</cp:coreProperties>
</file>